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8" w:type="dxa"/>
        <w:tblInd w:w="4834" w:type="dxa"/>
        <w:tblLook w:val="00A0"/>
      </w:tblPr>
      <w:tblGrid>
        <w:gridCol w:w="5388"/>
      </w:tblGrid>
      <w:tr w:rsidR="004B0539" w:rsidRPr="003C7FE0" w:rsidTr="003C7FE0">
        <w:trPr>
          <w:trHeight w:val="166"/>
        </w:trPr>
        <w:tc>
          <w:tcPr>
            <w:tcW w:w="5388" w:type="dxa"/>
          </w:tcPr>
          <w:p w:rsidR="004B0539" w:rsidRPr="003C7FE0" w:rsidRDefault="004B0539" w:rsidP="003C7FE0">
            <w:pPr>
              <w:tabs>
                <w:tab w:val="left" w:pos="5070"/>
                <w:tab w:val="left" w:pos="5366"/>
                <w:tab w:val="left" w:pos="6771"/>
                <w:tab w:val="left" w:pos="7363"/>
              </w:tabs>
              <w:spacing w:after="0" w:line="240" w:lineRule="auto"/>
              <w:jc w:val="both"/>
              <w:rPr>
                <w:rFonts w:ascii="Times New Roman" w:hAnsi="Times New Roman"/>
                <w:sz w:val="24"/>
                <w:szCs w:val="24"/>
                <w:lang w:eastAsia="lt-LT"/>
              </w:rPr>
            </w:pPr>
            <w:r w:rsidRPr="003C7FE0">
              <w:rPr>
                <w:rFonts w:ascii="Times New Roman" w:hAnsi="Times New Roman"/>
                <w:sz w:val="24"/>
                <w:szCs w:val="24"/>
                <w:lang w:eastAsia="lt-LT"/>
              </w:rPr>
              <w:t>PATVIRTINTA</w:t>
            </w:r>
          </w:p>
        </w:tc>
      </w:tr>
      <w:tr w:rsidR="004B0539" w:rsidRPr="003C7FE0" w:rsidTr="003C7FE0">
        <w:trPr>
          <w:trHeight w:val="328"/>
        </w:trPr>
        <w:tc>
          <w:tcPr>
            <w:tcW w:w="5388" w:type="dxa"/>
          </w:tcPr>
          <w:p w:rsidR="004B0539" w:rsidRPr="003C7FE0" w:rsidRDefault="004B0539" w:rsidP="003C7FE0">
            <w:pPr>
              <w:spacing w:after="0" w:line="240" w:lineRule="auto"/>
              <w:rPr>
                <w:rFonts w:ascii="Times New Roman" w:hAnsi="Times New Roman"/>
                <w:sz w:val="24"/>
                <w:szCs w:val="24"/>
                <w:lang w:eastAsia="lt-LT"/>
              </w:rPr>
            </w:pPr>
            <w:r w:rsidRPr="003C7FE0">
              <w:rPr>
                <w:rFonts w:ascii="Times New Roman" w:hAnsi="Times New Roman"/>
                <w:sz w:val="24"/>
                <w:szCs w:val="24"/>
                <w:lang w:eastAsia="lt-LT"/>
              </w:rPr>
              <w:t>Klaipėdos darželio „Gintarėlis“ direktoriaus</w:t>
            </w:r>
          </w:p>
        </w:tc>
      </w:tr>
      <w:tr w:rsidR="004B0539" w:rsidRPr="003C7FE0" w:rsidTr="003C7FE0">
        <w:trPr>
          <w:trHeight w:val="160"/>
        </w:trPr>
        <w:tc>
          <w:tcPr>
            <w:tcW w:w="5388" w:type="dxa"/>
          </w:tcPr>
          <w:p w:rsidR="004B0539" w:rsidRPr="003C7FE0" w:rsidRDefault="004B0539" w:rsidP="003C7FE0">
            <w:pPr>
              <w:spacing w:after="0" w:line="240" w:lineRule="auto"/>
              <w:rPr>
                <w:rFonts w:ascii="Times New Roman" w:hAnsi="Times New Roman"/>
                <w:sz w:val="24"/>
                <w:szCs w:val="24"/>
                <w:lang w:eastAsia="lt-LT"/>
              </w:rPr>
            </w:pPr>
            <w:smartTag w:uri="urn:schemas-microsoft-com:office:smarttags" w:element="metricconverter">
              <w:smartTagPr>
                <w:attr w:name="ProductID" w:val="2021 m"/>
              </w:smartTagPr>
              <w:r w:rsidRPr="003C7FE0">
                <w:rPr>
                  <w:rFonts w:ascii="Times New Roman" w:hAnsi="Times New Roman"/>
                  <w:sz w:val="24"/>
                  <w:szCs w:val="24"/>
                  <w:lang w:eastAsia="lt-LT"/>
                </w:rPr>
                <w:t>2021 m</w:t>
              </w:r>
            </w:smartTag>
            <w:r w:rsidRPr="003C7FE0">
              <w:rPr>
                <w:rFonts w:ascii="Times New Roman" w:hAnsi="Times New Roman"/>
                <w:sz w:val="24"/>
                <w:szCs w:val="24"/>
                <w:lang w:eastAsia="lt-LT"/>
              </w:rPr>
              <w:t>. lapkričio  11 d. įsakymu Nr. V</w:t>
            </w:r>
            <w:r>
              <w:rPr>
                <w:rFonts w:ascii="Times New Roman" w:hAnsi="Times New Roman"/>
                <w:sz w:val="24"/>
                <w:szCs w:val="24"/>
                <w:lang w:eastAsia="lt-LT"/>
              </w:rPr>
              <w:t>1</w:t>
            </w:r>
            <w:r w:rsidRPr="003C7FE0">
              <w:rPr>
                <w:rFonts w:ascii="Times New Roman" w:hAnsi="Times New Roman"/>
                <w:sz w:val="24"/>
                <w:szCs w:val="24"/>
                <w:lang w:eastAsia="lt-LT"/>
              </w:rPr>
              <w:t>-38A</w:t>
            </w:r>
            <w:bookmarkStart w:id="0" w:name="_GoBack"/>
            <w:bookmarkEnd w:id="0"/>
          </w:p>
        </w:tc>
      </w:tr>
    </w:tbl>
    <w:p w:rsidR="004B0539" w:rsidRPr="00825B98" w:rsidRDefault="004B0539" w:rsidP="009874E2">
      <w:pPr>
        <w:spacing w:after="0"/>
        <w:jc w:val="center"/>
        <w:rPr>
          <w:rFonts w:ascii="Times New Roman" w:hAnsi="Times New Roman"/>
          <w:sz w:val="24"/>
          <w:szCs w:val="24"/>
        </w:rPr>
      </w:pPr>
    </w:p>
    <w:p w:rsidR="004B0539" w:rsidRPr="00825B98" w:rsidRDefault="004B0539" w:rsidP="00D61C3E">
      <w:pPr>
        <w:spacing w:after="0" w:line="240" w:lineRule="auto"/>
        <w:jc w:val="center"/>
        <w:rPr>
          <w:rFonts w:ascii="Times New Roman" w:hAnsi="Times New Roman"/>
          <w:b/>
          <w:sz w:val="24"/>
          <w:szCs w:val="24"/>
        </w:rPr>
      </w:pPr>
      <w:r w:rsidRPr="00825B98">
        <w:rPr>
          <w:rFonts w:ascii="Times New Roman" w:hAnsi="Times New Roman"/>
          <w:b/>
          <w:sz w:val="24"/>
          <w:szCs w:val="24"/>
        </w:rPr>
        <w:t xml:space="preserve">KLAIPĖDOS DARŽELIO „GINTARĖLIS“ </w:t>
      </w:r>
    </w:p>
    <w:p w:rsidR="004B0539" w:rsidRPr="00825B98" w:rsidRDefault="004B0539" w:rsidP="007A7240">
      <w:pPr>
        <w:pStyle w:val="Default"/>
        <w:jc w:val="center"/>
      </w:pPr>
      <w:r w:rsidRPr="00825B98">
        <w:rPr>
          <w:b/>
          <w:bCs/>
        </w:rPr>
        <w:t>NEMOKAMO MAITINIMO ORGANIZAVIMO EKSTREMALIOSIOS SITUACIJOS, KARANTINO METU TVARKOS</w:t>
      </w:r>
    </w:p>
    <w:p w:rsidR="004B0539" w:rsidRPr="00825B98" w:rsidRDefault="004B0539" w:rsidP="007A7240">
      <w:pPr>
        <w:pStyle w:val="Default"/>
        <w:jc w:val="center"/>
        <w:rPr>
          <w:b/>
          <w:bCs/>
        </w:rPr>
      </w:pPr>
      <w:r w:rsidRPr="00825B98">
        <w:rPr>
          <w:b/>
          <w:bCs/>
        </w:rPr>
        <w:t>APRAŠAS</w:t>
      </w:r>
    </w:p>
    <w:p w:rsidR="004B0539" w:rsidRPr="00825B98" w:rsidRDefault="004B0539" w:rsidP="007A7240">
      <w:pPr>
        <w:pStyle w:val="Default"/>
        <w:jc w:val="center"/>
      </w:pPr>
    </w:p>
    <w:p w:rsidR="004B0539" w:rsidRPr="00825B98" w:rsidRDefault="004B0539" w:rsidP="007A7240">
      <w:pPr>
        <w:pStyle w:val="Default"/>
        <w:jc w:val="center"/>
        <w:rPr>
          <w:b/>
          <w:bCs/>
        </w:rPr>
      </w:pPr>
      <w:r w:rsidRPr="00825B98">
        <w:rPr>
          <w:b/>
          <w:bCs/>
        </w:rPr>
        <w:t>I. BENDROSIOS NUOSTATOS</w:t>
      </w:r>
    </w:p>
    <w:p w:rsidR="004B0539" w:rsidRPr="00825B98" w:rsidRDefault="004B0539" w:rsidP="00AE586B">
      <w:pPr>
        <w:pStyle w:val="Default"/>
        <w:jc w:val="both"/>
      </w:pPr>
    </w:p>
    <w:p w:rsidR="004B0539" w:rsidRPr="00825B98" w:rsidRDefault="004B0539" w:rsidP="00561E10">
      <w:pPr>
        <w:spacing w:after="0" w:line="240" w:lineRule="auto"/>
        <w:ind w:firstLine="1418"/>
        <w:jc w:val="both"/>
        <w:rPr>
          <w:rFonts w:ascii="Times New Roman" w:hAnsi="Times New Roman"/>
          <w:sz w:val="24"/>
          <w:szCs w:val="24"/>
        </w:rPr>
      </w:pPr>
      <w:r w:rsidRPr="00825B98">
        <w:rPr>
          <w:rFonts w:ascii="Times New Roman" w:hAnsi="Times New Roman"/>
          <w:sz w:val="24"/>
          <w:szCs w:val="24"/>
        </w:rPr>
        <w:t xml:space="preserve">1. Klaipėdos darželio „Gintarėlis“ (toliau – Įstaiga) ugdytinių nemokamo maitinimo organizavimo tvarkos aprašas (toliau – Aprašas) parengtas vadovaujantis </w:t>
      </w:r>
      <w:r w:rsidRPr="00825B98">
        <w:rPr>
          <w:rFonts w:ascii="Times New Roman" w:hAnsi="Times New Roman"/>
          <w:color w:val="222222"/>
          <w:sz w:val="24"/>
          <w:szCs w:val="24"/>
          <w:shd w:val="clear" w:color="auto" w:fill="FFFFFF"/>
        </w:rPr>
        <w:t>Lietuvos Respublikos socialinės paramos mokiniams įstatymu</w:t>
      </w:r>
      <w:r w:rsidRPr="00825B98">
        <w:rPr>
          <w:color w:val="222222"/>
          <w:sz w:val="24"/>
          <w:szCs w:val="24"/>
          <w:shd w:val="clear" w:color="auto" w:fill="FFFFFF"/>
        </w:rPr>
        <w:t>, </w:t>
      </w:r>
      <w:r w:rsidRPr="00825B98">
        <w:rPr>
          <w:rFonts w:ascii="Times New Roman" w:hAnsi="Times New Roman"/>
          <w:sz w:val="24"/>
          <w:szCs w:val="24"/>
        </w:rPr>
        <w:t xml:space="preserve"> Lietuvos Respublikos sveikatos apsaugos ministro </w:t>
      </w:r>
      <w:smartTag w:uri="urn:schemas-microsoft-com:office:smarttags" w:element="metricconverter">
        <w:smartTagPr>
          <w:attr w:name="ProductID" w:val="2011 m"/>
        </w:smartTagPr>
        <w:r w:rsidRPr="00825B98">
          <w:rPr>
            <w:rFonts w:ascii="Times New Roman" w:hAnsi="Times New Roman"/>
            <w:sz w:val="24"/>
            <w:szCs w:val="24"/>
          </w:rPr>
          <w:t>2011 m</w:t>
        </w:r>
      </w:smartTag>
      <w:r w:rsidRPr="00825B98">
        <w:rPr>
          <w:rFonts w:ascii="Times New Roman" w:hAnsi="Times New Roman"/>
          <w:sz w:val="24"/>
          <w:szCs w:val="24"/>
        </w:rPr>
        <w:t>. lapkričio 11 d. įsakymu Nr. V-964 „Dėl Vaikų maitinimo organizavimo tvarkos aprašo patvirtinimo“</w:t>
      </w:r>
      <w:r w:rsidRPr="00825B98">
        <w:rPr>
          <w:rFonts w:ascii="Times New Roman" w:hAnsi="Times New Roman"/>
          <w:color w:val="000000"/>
          <w:sz w:val="24"/>
          <w:szCs w:val="24"/>
          <w:lang w:eastAsia="lt-LT"/>
        </w:rPr>
        <w:t xml:space="preserve"> (</w:t>
      </w:r>
      <w:smartTag w:uri="urn:schemas-microsoft-com:office:smarttags" w:element="metricconverter">
        <w:smartTagPr>
          <w:attr w:name="ProductID" w:val="2018 m"/>
        </w:smartTagPr>
        <w:r w:rsidRPr="00825B98">
          <w:rPr>
            <w:rFonts w:ascii="Times New Roman" w:hAnsi="Times New Roman"/>
            <w:color w:val="000000"/>
            <w:sz w:val="24"/>
            <w:szCs w:val="24"/>
            <w:lang w:eastAsia="lt-LT"/>
          </w:rPr>
          <w:t>2018 m</w:t>
        </w:r>
      </w:smartTag>
      <w:r w:rsidRPr="00825B98">
        <w:rPr>
          <w:rFonts w:ascii="Times New Roman" w:hAnsi="Times New Roman"/>
          <w:color w:val="000000"/>
          <w:sz w:val="24"/>
          <w:szCs w:val="24"/>
          <w:lang w:eastAsia="lt-LT"/>
        </w:rPr>
        <w:t xml:space="preserve">. balandžio 10 d. įsakymo Nr. V-394 redakcija), </w:t>
      </w:r>
      <w:r w:rsidRPr="00825B98">
        <w:rPr>
          <w:rFonts w:ascii="Times New Roman" w:hAnsi="Times New Roman"/>
          <w:sz w:val="24"/>
          <w:szCs w:val="24"/>
        </w:rPr>
        <w:t xml:space="preserve">Lietuvos Respublikos socialinės apsaugos ir darbo ministerijos bei Lietuvos Respublikos švietimo, mokslo ir sporto ministerijos parengtomis Mokinių nemokamo maitinimo organizavimo ekstremaliosios situacijos, ekstremaliojo įvykio ir (ar) karantino metu metodinėmis rekomendacijomis, Lietuvos Respublikos švietimo, mokslo ir sporto ministro </w:t>
      </w:r>
      <w:smartTag w:uri="urn:schemas-microsoft-com:office:smarttags" w:element="metricconverter">
        <w:smartTagPr>
          <w:attr w:name="ProductID" w:val="2020 m"/>
        </w:smartTagPr>
        <w:r w:rsidRPr="00825B98">
          <w:rPr>
            <w:rFonts w:ascii="Times New Roman" w:hAnsi="Times New Roman"/>
            <w:sz w:val="24"/>
            <w:szCs w:val="24"/>
          </w:rPr>
          <w:t>2020 m</w:t>
        </w:r>
      </w:smartTag>
      <w:r w:rsidRPr="00825B98">
        <w:rPr>
          <w:rFonts w:ascii="Times New Roman" w:hAnsi="Times New Roman"/>
          <w:sz w:val="24"/>
          <w:szCs w:val="24"/>
        </w:rPr>
        <w:t>. sausio 24 d.  įsakymu Nr. V-76 „</w:t>
      </w:r>
      <w:r w:rsidRPr="00825B98">
        <w:rPr>
          <w:rFonts w:ascii="Times New Roman" w:hAnsi="Times New Roman"/>
          <w:bCs/>
          <w:sz w:val="24"/>
          <w:szCs w:val="24"/>
        </w:rPr>
        <w:t xml:space="preserve">Dėl mokinių nemokamo maitinimo valstybinėse mokyklose tvarkos aprašo patvirtinimo“, </w:t>
      </w:r>
      <w:r w:rsidRPr="00825B98">
        <w:rPr>
          <w:rFonts w:ascii="Times New Roman" w:hAnsi="Times New Roman"/>
          <w:sz w:val="24"/>
          <w:szCs w:val="24"/>
        </w:rPr>
        <w:t xml:space="preserve">Lietuvos Respublikos sveikatos apsaugos ministro </w:t>
      </w:r>
      <w:smartTag w:uri="urn:schemas-microsoft-com:office:smarttags" w:element="metricconverter">
        <w:smartTagPr>
          <w:attr w:name="ProductID" w:val="2010 m"/>
        </w:smartTagPr>
        <w:r w:rsidRPr="00825B98">
          <w:rPr>
            <w:rFonts w:ascii="Times New Roman" w:hAnsi="Times New Roman"/>
            <w:sz w:val="24"/>
            <w:szCs w:val="24"/>
          </w:rPr>
          <w:t>2010 m</w:t>
        </w:r>
      </w:smartTag>
      <w:r w:rsidRPr="00825B98">
        <w:rPr>
          <w:rFonts w:ascii="Times New Roman" w:hAnsi="Times New Roman"/>
          <w:sz w:val="24"/>
          <w:szCs w:val="24"/>
        </w:rPr>
        <w:t>. spalio 4 d. įsakymu Nr. V-877 „Dėl pusryčių, pietų ir pavakarių patiekalų gamybai reikalingų produktų rinkinių sąrašo pagal mokinių amžiaus grupes patvirtinimo“ (</w:t>
      </w:r>
      <w:r w:rsidRPr="00825B98">
        <w:rPr>
          <w:rFonts w:ascii="Times New Roman" w:hAnsi="Times New Roman"/>
          <w:color w:val="000000"/>
          <w:sz w:val="24"/>
          <w:szCs w:val="24"/>
        </w:rPr>
        <w:t>Lietuvos Respublikos sveikatos apsaugos ministro</w:t>
      </w:r>
      <w:r w:rsidRPr="00825B98">
        <w:rPr>
          <w:rFonts w:ascii="Times New Roman" w:hAnsi="Times New Roman"/>
          <w:sz w:val="24"/>
          <w:szCs w:val="24"/>
        </w:rPr>
        <w:t xml:space="preserve"> </w:t>
      </w:r>
      <w:smartTag w:uri="urn:schemas-microsoft-com:office:smarttags" w:element="metricconverter">
        <w:smartTagPr>
          <w:attr w:name="ProductID" w:val="2019 m"/>
        </w:smartTagPr>
        <w:r w:rsidRPr="00825B98">
          <w:rPr>
            <w:rFonts w:ascii="Times New Roman" w:hAnsi="Times New Roman"/>
            <w:color w:val="000000"/>
            <w:sz w:val="24"/>
            <w:szCs w:val="24"/>
          </w:rPr>
          <w:t>2019 m</w:t>
        </w:r>
      </w:smartTag>
      <w:r w:rsidRPr="00825B98">
        <w:rPr>
          <w:rFonts w:ascii="Times New Roman" w:hAnsi="Times New Roman"/>
          <w:color w:val="000000"/>
          <w:sz w:val="24"/>
          <w:szCs w:val="24"/>
        </w:rPr>
        <w:t>. birželio 13 d. įsakymo Nr. V-706</w:t>
      </w:r>
      <w:r w:rsidRPr="00825B98">
        <w:rPr>
          <w:rFonts w:ascii="Times New Roman" w:hAnsi="Times New Roman"/>
          <w:sz w:val="24"/>
          <w:szCs w:val="24"/>
        </w:rPr>
        <w:t xml:space="preserve"> </w:t>
      </w:r>
      <w:r w:rsidRPr="00825B98">
        <w:rPr>
          <w:rFonts w:ascii="Times New Roman" w:hAnsi="Times New Roman"/>
          <w:color w:val="000000"/>
          <w:sz w:val="24"/>
          <w:szCs w:val="24"/>
        </w:rPr>
        <w:t>redakcija)</w:t>
      </w:r>
      <w:r w:rsidRPr="00825B98">
        <w:rPr>
          <w:rFonts w:ascii="Times New Roman" w:hAnsi="Times New Roman"/>
          <w:sz w:val="24"/>
          <w:szCs w:val="24"/>
        </w:rPr>
        <w:t>.</w:t>
      </w:r>
    </w:p>
    <w:p w:rsidR="004B0539" w:rsidRPr="00825B98" w:rsidRDefault="004B0539" w:rsidP="00561E10">
      <w:pPr>
        <w:pStyle w:val="Default"/>
        <w:ind w:firstLine="1276"/>
        <w:jc w:val="both"/>
      </w:pPr>
      <w:r w:rsidRPr="00825B98">
        <w:t xml:space="preserve">2. Tvarkos tikslas – užtikrinti ugdytinių nemokamo maitinimo teikimo organizavimą ekstremaliosios  situacijos, ekstremaliojo įvykio ir (ar) karantino metu. </w:t>
      </w:r>
    </w:p>
    <w:p w:rsidR="004B0539" w:rsidRPr="00825B98" w:rsidRDefault="004B0539" w:rsidP="00561E10">
      <w:pPr>
        <w:pStyle w:val="Default"/>
        <w:ind w:firstLine="1276"/>
        <w:jc w:val="both"/>
      </w:pPr>
      <w:r w:rsidRPr="00825B98">
        <w:t xml:space="preserve">3. Nemokamas maitinimas Įstaigoje skiriamas ugdytiniams, kuriems skirta socialinė parama ir visiems priešmokyklinio amžiaus vaikams, neatsižvelgiant į šeimos pajamas.    </w:t>
      </w:r>
    </w:p>
    <w:p w:rsidR="004B0539" w:rsidRPr="00825B98" w:rsidRDefault="004B0539" w:rsidP="00061D5C">
      <w:pPr>
        <w:pStyle w:val="Default"/>
        <w:ind w:firstLine="1276"/>
      </w:pPr>
      <w:r w:rsidRPr="00825B98">
        <w:t>4. Ekstremaliosios  situacijos, ekstremaliojo įvykio ir (ar) karantino laikotarpiu gali būti išduodami maisto daviniai:</w:t>
      </w:r>
    </w:p>
    <w:p w:rsidR="004B0539" w:rsidRPr="00825B98" w:rsidRDefault="004B0539" w:rsidP="00061D5C">
      <w:pPr>
        <w:pStyle w:val="Default"/>
        <w:ind w:firstLine="1276"/>
      </w:pPr>
      <w:r w:rsidRPr="00825B98">
        <w:t xml:space="preserve">4.1. jeigu nustatomas </w:t>
      </w:r>
      <w:r w:rsidRPr="00825B98">
        <w:rPr>
          <w:bCs/>
        </w:rPr>
        <w:t>visos ar dalies veiklų ribojimas ir dėl to visa ar dalis Įstaigos veiklų sustabdoma ir (ar) joje ugdymas organizuojamas nuotoliniu būdu;</w:t>
      </w:r>
    </w:p>
    <w:p w:rsidR="004B0539" w:rsidRPr="00825B98" w:rsidRDefault="004B0539" w:rsidP="00061D5C">
      <w:pPr>
        <w:pStyle w:val="Default"/>
        <w:ind w:firstLine="1276"/>
      </w:pPr>
      <w:r w:rsidRPr="00825B98">
        <w:t>4.2. jei stabdomas mokinių maitinimo paslaugų teikimas Įstaigoje;</w:t>
      </w:r>
    </w:p>
    <w:p w:rsidR="004B0539" w:rsidRPr="00825B98" w:rsidRDefault="004B0539" w:rsidP="00061D5C">
      <w:pPr>
        <w:pStyle w:val="Default"/>
        <w:ind w:firstLine="1276"/>
      </w:pPr>
      <w:r w:rsidRPr="00825B98">
        <w:rPr>
          <w:bCs/>
        </w:rPr>
        <w:t xml:space="preserve">4.3. atsiradus COVID-19 atvejams šeimose, kai izoliuojami ugdytiniai ir sudaromos sąlygos jiems ugdytis nuotoliniu būdu; </w:t>
      </w:r>
    </w:p>
    <w:p w:rsidR="004B0539" w:rsidRPr="00825B98" w:rsidRDefault="004B0539" w:rsidP="00061D5C">
      <w:pPr>
        <w:pStyle w:val="Default"/>
        <w:ind w:firstLine="1276"/>
      </w:pPr>
      <w:r w:rsidRPr="00825B98">
        <w:rPr>
          <w:bCs/>
        </w:rPr>
        <w:t>4.4. ugdytinis nelankė Įstaigos dėl pateisinamos priežasties (ligos</w:t>
      </w:r>
      <w:r w:rsidRPr="00825B98">
        <w:rPr>
          <w:bCs/>
          <w:color w:val="auto"/>
        </w:rPr>
        <w:t xml:space="preserve">) ne mažiau kaip 5 dienas </w:t>
      </w:r>
      <w:r w:rsidRPr="00825B98">
        <w:rPr>
          <w:bCs/>
        </w:rPr>
        <w:t xml:space="preserve">ir tėvai (globėjai, rūpintojai) apie tai buvo informavę Įstaigą nedelsiant. </w:t>
      </w:r>
    </w:p>
    <w:p w:rsidR="004B0539" w:rsidRPr="00825B98" w:rsidRDefault="004B0539" w:rsidP="007F3E05">
      <w:pPr>
        <w:pStyle w:val="Default"/>
        <w:ind w:firstLine="1276"/>
        <w:jc w:val="both"/>
      </w:pPr>
      <w:r w:rsidRPr="00825B98">
        <w:rPr>
          <w:bCs/>
        </w:rPr>
        <w:t xml:space="preserve">5. </w:t>
      </w:r>
      <w:r w:rsidRPr="00825B98">
        <w:t>Nemokamas maitinimas išduodant maisto davinius Įstaigoje mokinių atostogų metu neorganizuojamas.</w:t>
      </w:r>
    </w:p>
    <w:p w:rsidR="004B0539" w:rsidRPr="00825B98" w:rsidRDefault="004B0539" w:rsidP="00061D5C">
      <w:pPr>
        <w:pStyle w:val="Default"/>
        <w:ind w:firstLine="1276"/>
      </w:pPr>
      <w:r w:rsidRPr="00825B98">
        <w:t>6. Vietoj nemokamo maitinimo negali būti išmokami pinigai.</w:t>
      </w:r>
    </w:p>
    <w:p w:rsidR="004B0539" w:rsidRPr="00825B98" w:rsidRDefault="004B0539" w:rsidP="007A7240">
      <w:pPr>
        <w:pStyle w:val="Default"/>
        <w:jc w:val="center"/>
        <w:rPr>
          <w:b/>
          <w:bCs/>
        </w:rPr>
      </w:pPr>
    </w:p>
    <w:p w:rsidR="004B0539" w:rsidRPr="00825B98" w:rsidRDefault="004B0539" w:rsidP="007A7240">
      <w:pPr>
        <w:pStyle w:val="Default"/>
        <w:jc w:val="center"/>
        <w:rPr>
          <w:b/>
          <w:bCs/>
        </w:rPr>
      </w:pPr>
      <w:r w:rsidRPr="00825B98">
        <w:rPr>
          <w:b/>
          <w:bCs/>
        </w:rPr>
        <w:t>II. MOKINIŲ NEMOKAMO MAITINIMO ORGANIZAVIMAS</w:t>
      </w:r>
    </w:p>
    <w:p w:rsidR="004B0539" w:rsidRPr="00825B98" w:rsidRDefault="004B0539" w:rsidP="007A7240">
      <w:pPr>
        <w:pStyle w:val="Default"/>
        <w:jc w:val="center"/>
        <w:rPr>
          <w:b/>
          <w:bCs/>
        </w:rPr>
      </w:pPr>
    </w:p>
    <w:p w:rsidR="004B0539" w:rsidRPr="00825B98" w:rsidRDefault="004B0539" w:rsidP="00061D5C">
      <w:pPr>
        <w:pStyle w:val="Default"/>
        <w:ind w:firstLine="1276"/>
        <w:jc w:val="both"/>
        <w:rPr>
          <w:bCs/>
        </w:rPr>
      </w:pPr>
      <w:r w:rsidRPr="00825B98">
        <w:rPr>
          <w:bCs/>
        </w:rPr>
        <w:t>7. Priešmokyklinių grupių mokytojai ekstremaliosios situacijos, ekstremaliojo įvykio ir (ar) karantino metu:</w:t>
      </w:r>
    </w:p>
    <w:p w:rsidR="004B0539" w:rsidRPr="00825B98" w:rsidRDefault="004B0539" w:rsidP="00061D5C">
      <w:pPr>
        <w:pStyle w:val="Default"/>
        <w:ind w:firstLine="1276"/>
        <w:jc w:val="both"/>
        <w:rPr>
          <w:bCs/>
        </w:rPr>
      </w:pPr>
      <w:r w:rsidRPr="00825B98">
        <w:rPr>
          <w:bCs/>
        </w:rPr>
        <w:t xml:space="preserve">7.1. informuoja tėvus (globėjus, rūpintojus) apie maitinimo organizavimo sąlygas ekstremaliosios situacijos, ekstremaliojo įvykiui ir (ar) karantino metu; </w:t>
      </w:r>
    </w:p>
    <w:p w:rsidR="004B0539" w:rsidRPr="00825B98" w:rsidRDefault="004B0539" w:rsidP="00061D5C">
      <w:pPr>
        <w:pStyle w:val="Default"/>
        <w:ind w:firstLine="1276"/>
        <w:jc w:val="both"/>
        <w:rPr>
          <w:bCs/>
        </w:rPr>
      </w:pPr>
      <w:r w:rsidRPr="00825B98">
        <w:rPr>
          <w:bCs/>
        </w:rPr>
        <w:t>7.2. ugdytinių lankomumo apskaitos žurnale pažymi, kad ugdytinis neatvyko į Įstaigą dėl  pateisinamos priežasties ir tėvas (globėjas, rūpintojas) pageidaus gauti maisto davinį.</w:t>
      </w:r>
    </w:p>
    <w:p w:rsidR="004B0539" w:rsidRPr="00825B98" w:rsidRDefault="004B0539" w:rsidP="008E72CC">
      <w:pPr>
        <w:pStyle w:val="Default"/>
        <w:ind w:firstLine="1276"/>
        <w:jc w:val="both"/>
        <w:rPr>
          <w:bCs/>
        </w:rPr>
      </w:pPr>
      <w:r w:rsidRPr="00825B98">
        <w:rPr>
          <w:bCs/>
        </w:rPr>
        <w:t>8. Ugdytinių nemokamo maitinimo išduodant maisto davinius organizavimui Įstaigos direktoriaus įsakymu paskiriami atsakingi asmenys.</w:t>
      </w:r>
    </w:p>
    <w:p w:rsidR="004B0539" w:rsidRPr="00825B98" w:rsidRDefault="004B0539" w:rsidP="00381F40">
      <w:pPr>
        <w:pStyle w:val="Default"/>
        <w:ind w:firstLine="1134"/>
        <w:jc w:val="both"/>
        <w:rPr>
          <w:bCs/>
        </w:rPr>
      </w:pPr>
    </w:p>
    <w:p w:rsidR="004B0539" w:rsidRPr="00825B98" w:rsidRDefault="004B0539" w:rsidP="00381F40">
      <w:pPr>
        <w:pStyle w:val="Default"/>
        <w:ind w:firstLine="1134"/>
        <w:jc w:val="both"/>
        <w:rPr>
          <w:bCs/>
        </w:rPr>
      </w:pPr>
      <w:r w:rsidRPr="00825B98">
        <w:rPr>
          <w:bCs/>
        </w:rPr>
        <w:t>9. Ugdytinio tėvams (globėjams, rūpintojams) pateikus prašymą  maisto daviniui gauti, Įstaigos Nemokamo maitinimo išduodant maisto davinius organizavimo komisija teikia siūlymą direktoriui dėl maisto davinio atidavimo būtinybės, laiko ir turinio.</w:t>
      </w:r>
    </w:p>
    <w:p w:rsidR="004B0539" w:rsidRPr="00825B98" w:rsidRDefault="004B0539" w:rsidP="00381F40">
      <w:pPr>
        <w:pStyle w:val="Default"/>
        <w:ind w:firstLine="1134"/>
        <w:jc w:val="both"/>
      </w:pPr>
      <w:r w:rsidRPr="00825B98">
        <w:rPr>
          <w:bCs/>
        </w:rPr>
        <w:t xml:space="preserve">10. Įstaigos direktorius, </w:t>
      </w:r>
      <w:r w:rsidRPr="00825B98">
        <w:t>esant</w:t>
      </w:r>
      <w:r w:rsidRPr="00825B98">
        <w:rPr>
          <w:bCs/>
        </w:rPr>
        <w:t xml:space="preserve"> tėvų (globėjų, rūpintojų) </w:t>
      </w:r>
      <w:r w:rsidRPr="00825B98">
        <w:t xml:space="preserve">prašymui, įsakymu tvirtina Ugdytinių, gaunančių maisto davinį, sąrašą. </w:t>
      </w:r>
    </w:p>
    <w:p w:rsidR="004B0539" w:rsidRPr="00825B98" w:rsidRDefault="004B0539" w:rsidP="00381F40">
      <w:pPr>
        <w:pStyle w:val="Default"/>
        <w:ind w:firstLine="1134"/>
        <w:jc w:val="both"/>
      </w:pPr>
      <w:r w:rsidRPr="00825B98">
        <w:t xml:space="preserve">11. Maisto davinys  atiduodamas tik už einamojo mėnesio laikotarpį. </w:t>
      </w:r>
    </w:p>
    <w:p w:rsidR="004B0539" w:rsidRPr="00825B98" w:rsidRDefault="004B0539" w:rsidP="00381F40">
      <w:pPr>
        <w:pStyle w:val="Default"/>
        <w:ind w:firstLine="1134"/>
        <w:jc w:val="both"/>
        <w:rPr>
          <w:bCs/>
        </w:rPr>
      </w:pPr>
      <w:r w:rsidRPr="00825B98">
        <w:t>12. Maisto produktų išdavimo tvarka tvirtinama Įstaigos direktoriaus įsakymu.</w:t>
      </w:r>
    </w:p>
    <w:p w:rsidR="004B0539" w:rsidRPr="00825B98" w:rsidRDefault="004B0539" w:rsidP="00F37B8C">
      <w:pPr>
        <w:pStyle w:val="Default"/>
        <w:ind w:firstLine="1134"/>
        <w:jc w:val="both"/>
        <w:rPr>
          <w:bCs/>
        </w:rPr>
      </w:pPr>
      <w:r w:rsidRPr="00825B98">
        <w:rPr>
          <w:bCs/>
        </w:rPr>
        <w:t>13. Maisto davinio turinys turi atitikti nustatytas vidutines rekomenduojamas paros normas ir patvirtintą nemokamam maitinimui skiriamų lėšų sumą;</w:t>
      </w:r>
    </w:p>
    <w:p w:rsidR="004B0539" w:rsidRPr="00825B98" w:rsidRDefault="004B0539" w:rsidP="00FC6913">
      <w:pPr>
        <w:pStyle w:val="Default"/>
        <w:ind w:firstLine="1134"/>
        <w:jc w:val="both"/>
        <w:rPr>
          <w:bCs/>
        </w:rPr>
      </w:pPr>
      <w:r w:rsidRPr="00825B98">
        <w:rPr>
          <w:bCs/>
        </w:rPr>
        <w:t>14. Maisto davinys tėvams (globėjams, rūpintojams) išduodamas pagal perdavimo-priėmimo aktą .</w:t>
      </w:r>
    </w:p>
    <w:p w:rsidR="004B0539" w:rsidRPr="00825B98" w:rsidRDefault="004B0539" w:rsidP="00FC6913">
      <w:pPr>
        <w:pStyle w:val="Default"/>
        <w:ind w:firstLine="1134"/>
        <w:jc w:val="both"/>
        <w:rPr>
          <w:bCs/>
        </w:rPr>
      </w:pPr>
      <w:r w:rsidRPr="00825B98">
        <w:rPr>
          <w:bCs/>
        </w:rPr>
        <w:t>15. Atiduodant maisto davinius rekomenduojama laikytis šių taisyklių:</w:t>
      </w:r>
    </w:p>
    <w:p w:rsidR="004B0539" w:rsidRPr="00825B98" w:rsidRDefault="004B0539" w:rsidP="00FC6913">
      <w:pPr>
        <w:pStyle w:val="Default"/>
        <w:ind w:firstLine="1134"/>
        <w:jc w:val="both"/>
        <w:rPr>
          <w:bCs/>
        </w:rPr>
      </w:pPr>
      <w:r w:rsidRPr="00825B98">
        <w:rPr>
          <w:bCs/>
        </w:rPr>
        <w:t>15.1. naudoti apsaugos priemones (respiratorius vienkartines pirštines ir dezinfekcinį skystį);</w:t>
      </w:r>
    </w:p>
    <w:p w:rsidR="004B0539" w:rsidRPr="00825B98" w:rsidRDefault="004B0539" w:rsidP="00FC6913">
      <w:pPr>
        <w:pStyle w:val="Default"/>
        <w:ind w:firstLine="1134"/>
        <w:jc w:val="both"/>
        <w:rPr>
          <w:bCs/>
        </w:rPr>
      </w:pPr>
      <w:r w:rsidRPr="00825B98">
        <w:rPr>
          <w:bCs/>
        </w:rPr>
        <w:t>15.2. maisto daviniai turėtų būti iš anksto supakuoti ir paruošti išsinešti;</w:t>
      </w:r>
    </w:p>
    <w:p w:rsidR="004B0539" w:rsidRPr="00825B98" w:rsidRDefault="004B0539" w:rsidP="00FC6913">
      <w:pPr>
        <w:pStyle w:val="Default"/>
        <w:ind w:firstLine="1134"/>
        <w:jc w:val="both"/>
        <w:rPr>
          <w:bCs/>
        </w:rPr>
      </w:pPr>
      <w:r w:rsidRPr="00825B98">
        <w:rPr>
          <w:bCs/>
        </w:rPr>
        <w:t>15.3. dalijimo vietoje dažniausiai liečiami paviršiai (durų rankenos, paviršiai, ant kurių dedami maisto produktai ir t.t.) dažniau nei įprastai turi būti valomi ne tik drėgnu būdu, bet ir dezinfekcinėmis priemonėmis.</w:t>
      </w:r>
    </w:p>
    <w:p w:rsidR="004B0539" w:rsidRPr="00825B98" w:rsidRDefault="004B0539" w:rsidP="007A7240">
      <w:pPr>
        <w:pStyle w:val="Default"/>
        <w:jc w:val="both"/>
        <w:rPr>
          <w:bCs/>
        </w:rPr>
      </w:pPr>
    </w:p>
    <w:p w:rsidR="004B0539" w:rsidRPr="00825B98" w:rsidRDefault="004B0539" w:rsidP="007A7240">
      <w:pPr>
        <w:pStyle w:val="Default"/>
        <w:tabs>
          <w:tab w:val="left" w:pos="4257"/>
        </w:tabs>
        <w:jc w:val="center"/>
        <w:rPr>
          <w:b/>
          <w:bCs/>
        </w:rPr>
      </w:pPr>
      <w:r w:rsidRPr="00825B98">
        <w:rPr>
          <w:b/>
          <w:bCs/>
        </w:rPr>
        <w:t>III. BAIGIAMOSIOS NUOSTATOS</w:t>
      </w:r>
    </w:p>
    <w:p w:rsidR="004B0539" w:rsidRPr="00825B98" w:rsidRDefault="004B0539" w:rsidP="007A7240">
      <w:pPr>
        <w:pStyle w:val="Default"/>
        <w:jc w:val="both"/>
        <w:rPr>
          <w:bCs/>
        </w:rPr>
      </w:pPr>
    </w:p>
    <w:p w:rsidR="004B0539" w:rsidRPr="00825B98" w:rsidRDefault="004B0539" w:rsidP="00FC6913">
      <w:pPr>
        <w:pStyle w:val="Default"/>
        <w:ind w:firstLine="1134"/>
        <w:jc w:val="both"/>
        <w:rPr>
          <w:bCs/>
        </w:rPr>
      </w:pPr>
      <w:r w:rsidRPr="00825B98">
        <w:rPr>
          <w:bCs/>
        </w:rPr>
        <w:t>16. Laikytis kitų taisyklių, ekstremaliosios situacijos, ekstremaliojo įvykio ar karantino metu nustatytų Lietuvos Respublikos Vyriausybės nutarimais, Lietuvos Respublikos sveikatos apsaugos ministro įsakymais ar Valstybės lygio ekstremaliosios situacijos valstybės operacijų vadovo sprendimais.</w:t>
      </w:r>
    </w:p>
    <w:p w:rsidR="004B0539" w:rsidRPr="00825B98" w:rsidRDefault="004B0539" w:rsidP="00FC6913">
      <w:pPr>
        <w:pStyle w:val="Default"/>
        <w:ind w:firstLine="1134"/>
        <w:jc w:val="both"/>
        <w:rPr>
          <w:bCs/>
        </w:rPr>
      </w:pPr>
      <w:r w:rsidRPr="00825B98">
        <w:rPr>
          <w:bCs/>
        </w:rPr>
        <w:t>17. Informaciją apie ugdytinių nemokamo maitinimo ekstremaliosios situacijos, ekstremaliojo įvykio ir (ar) karantino metu sąlygas skelbti Įstaigos interneto svetainėje.</w:t>
      </w:r>
    </w:p>
    <w:p w:rsidR="004B0539" w:rsidRPr="00825B98" w:rsidRDefault="004B0539" w:rsidP="007A7240">
      <w:pPr>
        <w:pStyle w:val="Default"/>
        <w:jc w:val="both"/>
        <w:rPr>
          <w:bCs/>
        </w:rPr>
      </w:pPr>
    </w:p>
    <w:p w:rsidR="004B0539" w:rsidRPr="00825B98" w:rsidRDefault="004B0539" w:rsidP="007A7240">
      <w:pPr>
        <w:pStyle w:val="Default"/>
        <w:tabs>
          <w:tab w:val="left" w:pos="4157"/>
        </w:tabs>
        <w:jc w:val="center"/>
      </w:pPr>
      <w:r w:rsidRPr="00825B98">
        <w:t>______________________________</w:t>
      </w:r>
    </w:p>
    <w:p w:rsidR="004B0539" w:rsidRPr="00825B98" w:rsidRDefault="004B0539" w:rsidP="007A7240">
      <w:pPr>
        <w:pStyle w:val="Default"/>
      </w:pPr>
    </w:p>
    <w:p w:rsidR="004B0539" w:rsidRPr="00825B98" w:rsidRDefault="004B0539" w:rsidP="007A7240">
      <w:pPr>
        <w:pStyle w:val="Default"/>
      </w:pPr>
    </w:p>
    <w:p w:rsidR="004B0539" w:rsidRPr="00825B98" w:rsidRDefault="004B0539" w:rsidP="007A7240">
      <w:pPr>
        <w:widowControl w:val="0"/>
        <w:tabs>
          <w:tab w:val="left" w:pos="5384"/>
          <w:tab w:val="left" w:pos="6436"/>
        </w:tabs>
        <w:jc w:val="both"/>
        <w:rPr>
          <w:noProof/>
          <w:sz w:val="24"/>
          <w:szCs w:val="24"/>
          <w:lang w:val="pt-BR"/>
        </w:rPr>
      </w:pPr>
      <w:r w:rsidRPr="00825B98">
        <w:rPr>
          <w:noProof/>
          <w:sz w:val="24"/>
          <w:szCs w:val="24"/>
          <w:lang w:val="pt-BR"/>
        </w:rPr>
        <w:t xml:space="preserve">                                                                                             </w:t>
      </w: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825B98" w:rsidRDefault="004B0539" w:rsidP="007A7240">
      <w:pPr>
        <w:widowControl w:val="0"/>
        <w:tabs>
          <w:tab w:val="left" w:pos="5384"/>
          <w:tab w:val="left" w:pos="6436"/>
        </w:tabs>
        <w:jc w:val="both"/>
        <w:rPr>
          <w:noProof/>
          <w:sz w:val="24"/>
          <w:szCs w:val="24"/>
          <w:lang w:val="pt-BR"/>
        </w:rPr>
      </w:pPr>
    </w:p>
    <w:p w:rsidR="004B0539" w:rsidRPr="00570422" w:rsidRDefault="004B0539" w:rsidP="007A7240">
      <w:pPr>
        <w:widowControl w:val="0"/>
        <w:tabs>
          <w:tab w:val="left" w:pos="7463"/>
        </w:tabs>
        <w:jc w:val="both"/>
        <w:rPr>
          <w:rFonts w:ascii="Times New Roman" w:hAnsi="Times New Roman"/>
          <w:noProof/>
          <w:sz w:val="24"/>
          <w:szCs w:val="24"/>
          <w:lang w:val="pt-BR"/>
        </w:rPr>
      </w:pPr>
    </w:p>
    <w:sectPr w:rsidR="004B0539" w:rsidRPr="00570422" w:rsidSect="00BB30D5">
      <w:pgSz w:w="11906" w:h="16838"/>
      <w:pgMar w:top="1134"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723"/>
    <w:rsid w:val="000028BB"/>
    <w:rsid w:val="00037302"/>
    <w:rsid w:val="00061D5C"/>
    <w:rsid w:val="000633F6"/>
    <w:rsid w:val="000C061F"/>
    <w:rsid w:val="000E5245"/>
    <w:rsid w:val="000F72B6"/>
    <w:rsid w:val="001654D0"/>
    <w:rsid w:val="00212C62"/>
    <w:rsid w:val="00271D24"/>
    <w:rsid w:val="002B72DC"/>
    <w:rsid w:val="00381F40"/>
    <w:rsid w:val="003B329A"/>
    <w:rsid w:val="003C7FE0"/>
    <w:rsid w:val="003D1849"/>
    <w:rsid w:val="003E2927"/>
    <w:rsid w:val="00407F59"/>
    <w:rsid w:val="00442E65"/>
    <w:rsid w:val="0048526A"/>
    <w:rsid w:val="004B0539"/>
    <w:rsid w:val="004B1190"/>
    <w:rsid w:val="004B66BA"/>
    <w:rsid w:val="005572C0"/>
    <w:rsid w:val="00561E10"/>
    <w:rsid w:val="00570422"/>
    <w:rsid w:val="005705C3"/>
    <w:rsid w:val="00617FE0"/>
    <w:rsid w:val="00647879"/>
    <w:rsid w:val="00672AB4"/>
    <w:rsid w:val="00696079"/>
    <w:rsid w:val="007153B9"/>
    <w:rsid w:val="00723766"/>
    <w:rsid w:val="00730D1E"/>
    <w:rsid w:val="007364EF"/>
    <w:rsid w:val="00797E5A"/>
    <w:rsid w:val="007A1157"/>
    <w:rsid w:val="007A7240"/>
    <w:rsid w:val="007B6E62"/>
    <w:rsid w:val="007C7F59"/>
    <w:rsid w:val="007F3E05"/>
    <w:rsid w:val="0080049E"/>
    <w:rsid w:val="00816183"/>
    <w:rsid w:val="00825B98"/>
    <w:rsid w:val="008B5228"/>
    <w:rsid w:val="008B77B3"/>
    <w:rsid w:val="008E72CC"/>
    <w:rsid w:val="008F2815"/>
    <w:rsid w:val="00937BE4"/>
    <w:rsid w:val="00986755"/>
    <w:rsid w:val="009874E2"/>
    <w:rsid w:val="00A26455"/>
    <w:rsid w:val="00A43AB6"/>
    <w:rsid w:val="00A63A9C"/>
    <w:rsid w:val="00A75258"/>
    <w:rsid w:val="00AB2A1E"/>
    <w:rsid w:val="00AE586B"/>
    <w:rsid w:val="00B12F33"/>
    <w:rsid w:val="00B425DA"/>
    <w:rsid w:val="00B46AB5"/>
    <w:rsid w:val="00B9175F"/>
    <w:rsid w:val="00BB30D5"/>
    <w:rsid w:val="00BC3FF6"/>
    <w:rsid w:val="00C114A9"/>
    <w:rsid w:val="00C20B4B"/>
    <w:rsid w:val="00C52F67"/>
    <w:rsid w:val="00C61723"/>
    <w:rsid w:val="00CC0452"/>
    <w:rsid w:val="00CD28BB"/>
    <w:rsid w:val="00D45933"/>
    <w:rsid w:val="00D52B79"/>
    <w:rsid w:val="00D61C3E"/>
    <w:rsid w:val="00DA604F"/>
    <w:rsid w:val="00DC3067"/>
    <w:rsid w:val="00DE77B7"/>
    <w:rsid w:val="00E111F9"/>
    <w:rsid w:val="00E13CED"/>
    <w:rsid w:val="00E32FBF"/>
    <w:rsid w:val="00E9794A"/>
    <w:rsid w:val="00EC0CD9"/>
    <w:rsid w:val="00EF1E91"/>
    <w:rsid w:val="00F352CF"/>
    <w:rsid w:val="00F37B8C"/>
    <w:rsid w:val="00F528B8"/>
    <w:rsid w:val="00F56862"/>
    <w:rsid w:val="00F9474A"/>
    <w:rsid w:val="00FC691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874E2"/>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BB30D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7864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3228</Words>
  <Characters>1840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Administratorius</dc:creator>
  <cp:keywords/>
  <dc:description/>
  <cp:lastModifiedBy>J</cp:lastModifiedBy>
  <cp:revision>4</cp:revision>
  <dcterms:created xsi:type="dcterms:W3CDTF">2022-04-08T10:23:00Z</dcterms:created>
  <dcterms:modified xsi:type="dcterms:W3CDTF">2022-04-08T10:24:00Z</dcterms:modified>
</cp:coreProperties>
</file>