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7C" w:rsidRPr="00FB0C8D" w:rsidRDefault="004B2B98" w:rsidP="00DF7E63">
      <w:pPr>
        <w:pStyle w:val="Betarp"/>
        <w:ind w:left="6480"/>
        <w:rPr>
          <w:rFonts w:ascii="Times New Roman" w:hAnsi="Times New Roman" w:cs="Times New Roman"/>
          <w:sz w:val="24"/>
          <w:szCs w:val="24"/>
          <w:lang w:val="lt-LT"/>
        </w:rPr>
      </w:pPr>
      <w:r w:rsidRPr="00FB0C8D">
        <w:rPr>
          <w:rFonts w:ascii="Times New Roman" w:hAnsi="Times New Roman" w:cs="Times New Roman"/>
          <w:sz w:val="24"/>
          <w:szCs w:val="24"/>
          <w:lang w:val="lt-LT"/>
        </w:rPr>
        <w:t>PATVIRTINTA</w:t>
      </w:r>
    </w:p>
    <w:p w:rsidR="009660A6" w:rsidRDefault="009660A6" w:rsidP="009660A6">
      <w:pPr>
        <w:pStyle w:val="Betarp"/>
        <w:ind w:left="6521" w:hanging="41"/>
        <w:rPr>
          <w:rFonts w:ascii="Times New Roman" w:hAnsi="Times New Roman" w:cs="Times New Roman"/>
          <w:sz w:val="24"/>
          <w:szCs w:val="24"/>
          <w:lang w:val="lt-LT"/>
        </w:rPr>
      </w:pPr>
      <w:r>
        <w:rPr>
          <w:rFonts w:ascii="Times New Roman" w:hAnsi="Times New Roman" w:cs="Times New Roman"/>
          <w:sz w:val="24"/>
          <w:szCs w:val="24"/>
          <w:lang w:val="lt-LT"/>
        </w:rPr>
        <w:t>Klaipėdos darželio</w:t>
      </w:r>
      <w:r w:rsidR="00A53867">
        <w:rPr>
          <w:rFonts w:ascii="Times New Roman" w:hAnsi="Times New Roman" w:cs="Times New Roman"/>
          <w:sz w:val="24"/>
          <w:szCs w:val="24"/>
          <w:lang w:val="lt-LT"/>
        </w:rPr>
        <w:t xml:space="preserve"> </w:t>
      </w:r>
      <w:r w:rsidR="004B2B98" w:rsidRPr="00FB0C8D">
        <w:rPr>
          <w:rFonts w:ascii="Times New Roman" w:hAnsi="Times New Roman" w:cs="Times New Roman"/>
          <w:sz w:val="24"/>
          <w:szCs w:val="24"/>
          <w:lang w:val="lt-LT"/>
        </w:rPr>
        <w:t>„Gintarėlis“</w:t>
      </w:r>
    </w:p>
    <w:p w:rsidR="004B2B98" w:rsidRPr="00FB0C8D" w:rsidRDefault="009660A6" w:rsidP="009660A6">
      <w:pPr>
        <w:pStyle w:val="Betarp"/>
        <w:ind w:left="6521" w:hanging="41"/>
        <w:rPr>
          <w:rFonts w:ascii="Times New Roman" w:hAnsi="Times New Roman" w:cs="Times New Roman"/>
          <w:sz w:val="24"/>
          <w:szCs w:val="24"/>
          <w:lang w:val="lt-LT"/>
        </w:rPr>
      </w:pPr>
      <w:r>
        <w:rPr>
          <w:rFonts w:ascii="Times New Roman" w:hAnsi="Times New Roman" w:cs="Times New Roman"/>
          <w:sz w:val="24"/>
          <w:szCs w:val="24"/>
          <w:lang w:val="lt-LT"/>
        </w:rPr>
        <w:t xml:space="preserve">Direktoriaus </w:t>
      </w:r>
      <w:r w:rsidR="004B2B98" w:rsidRPr="00FB0C8D">
        <w:rPr>
          <w:rFonts w:ascii="Times New Roman" w:hAnsi="Times New Roman" w:cs="Times New Roman"/>
          <w:sz w:val="24"/>
          <w:szCs w:val="24"/>
          <w:lang w:val="lt-LT"/>
        </w:rPr>
        <w:t>2017</w:t>
      </w:r>
      <w:r>
        <w:rPr>
          <w:rFonts w:ascii="Times New Roman" w:hAnsi="Times New Roman" w:cs="Times New Roman"/>
          <w:sz w:val="24"/>
          <w:szCs w:val="24"/>
          <w:lang w:val="lt-LT"/>
        </w:rPr>
        <w:t xml:space="preserve"> </w:t>
      </w:r>
      <w:r w:rsidR="004B2B98" w:rsidRPr="00FB0C8D">
        <w:rPr>
          <w:rFonts w:ascii="Times New Roman" w:hAnsi="Times New Roman" w:cs="Times New Roman"/>
          <w:sz w:val="24"/>
          <w:szCs w:val="24"/>
          <w:lang w:val="lt-LT"/>
        </w:rPr>
        <w:t>m. rugsėjo 8 d.</w:t>
      </w:r>
    </w:p>
    <w:p w:rsidR="004B2B98" w:rsidRPr="00FB0C8D" w:rsidRDefault="004B2B98" w:rsidP="00DF7E63">
      <w:pPr>
        <w:pStyle w:val="Betarp"/>
        <w:ind w:left="6480"/>
        <w:rPr>
          <w:rFonts w:ascii="Times New Roman" w:hAnsi="Times New Roman" w:cs="Times New Roman"/>
          <w:sz w:val="24"/>
          <w:szCs w:val="24"/>
          <w:lang w:val="lt-LT"/>
        </w:rPr>
      </w:pPr>
      <w:r w:rsidRPr="00FB0C8D">
        <w:rPr>
          <w:rFonts w:ascii="Times New Roman" w:hAnsi="Times New Roman" w:cs="Times New Roman"/>
          <w:sz w:val="24"/>
          <w:szCs w:val="24"/>
          <w:lang w:val="lt-LT"/>
        </w:rPr>
        <w:t>Įsakymu Nr. V</w:t>
      </w:r>
      <w:r w:rsidR="009660A6">
        <w:rPr>
          <w:rFonts w:ascii="Times New Roman" w:hAnsi="Times New Roman" w:cs="Times New Roman"/>
          <w:sz w:val="24"/>
          <w:szCs w:val="24"/>
          <w:lang w:val="lt-LT"/>
        </w:rPr>
        <w:t>1-</w:t>
      </w:r>
      <w:r w:rsidR="00A53867">
        <w:rPr>
          <w:rFonts w:ascii="Times New Roman" w:hAnsi="Times New Roman" w:cs="Times New Roman"/>
          <w:sz w:val="24"/>
          <w:szCs w:val="24"/>
          <w:lang w:val="lt-LT"/>
        </w:rPr>
        <w:t xml:space="preserve"> </w:t>
      </w:r>
      <w:r w:rsidR="009660A6">
        <w:rPr>
          <w:rFonts w:ascii="Times New Roman" w:hAnsi="Times New Roman" w:cs="Times New Roman"/>
          <w:sz w:val="24"/>
          <w:szCs w:val="24"/>
          <w:lang w:val="lt-LT"/>
        </w:rPr>
        <w:t>44</w:t>
      </w:r>
    </w:p>
    <w:p w:rsidR="004B2B98" w:rsidRPr="00FB0C8D" w:rsidRDefault="004B2B98" w:rsidP="00DF7E63">
      <w:pPr>
        <w:pStyle w:val="Betarp"/>
        <w:rPr>
          <w:rFonts w:ascii="Times New Roman" w:hAnsi="Times New Roman" w:cs="Times New Roman"/>
          <w:sz w:val="24"/>
          <w:szCs w:val="24"/>
          <w:lang w:val="lt-LT"/>
        </w:rPr>
      </w:pPr>
    </w:p>
    <w:p w:rsidR="00DF7E63" w:rsidRPr="00FB0C8D" w:rsidRDefault="00DF7E63" w:rsidP="00DF7E63">
      <w:pPr>
        <w:pStyle w:val="Betarp"/>
        <w:rPr>
          <w:rFonts w:ascii="Times New Roman" w:hAnsi="Times New Roman" w:cs="Times New Roman"/>
          <w:sz w:val="24"/>
          <w:szCs w:val="24"/>
          <w:lang w:val="lt-LT"/>
        </w:rPr>
      </w:pPr>
    </w:p>
    <w:p w:rsidR="00DF7E63" w:rsidRPr="00FB0C8D" w:rsidRDefault="00DF7E63" w:rsidP="00DF7E63">
      <w:pPr>
        <w:pStyle w:val="Betarp"/>
        <w:rPr>
          <w:rFonts w:ascii="Times New Roman" w:hAnsi="Times New Roman" w:cs="Times New Roman"/>
          <w:sz w:val="24"/>
          <w:szCs w:val="24"/>
          <w:lang w:val="lt-LT"/>
        </w:rPr>
      </w:pPr>
    </w:p>
    <w:p w:rsidR="004B2B98" w:rsidRPr="00FB0C8D" w:rsidRDefault="004B2B98" w:rsidP="004B2B98">
      <w:pPr>
        <w:spacing w:after="0" w:line="240" w:lineRule="auto"/>
        <w:jc w:val="center"/>
        <w:rPr>
          <w:rFonts w:ascii="Times New Roman" w:eastAsia="Times New Roman" w:hAnsi="Times New Roman"/>
          <w:b/>
          <w:bCs/>
          <w:color w:val="000000"/>
          <w:sz w:val="24"/>
          <w:szCs w:val="24"/>
          <w:lang w:eastAsia="lt-LT"/>
        </w:rPr>
      </w:pPr>
      <w:r w:rsidRPr="00FB0C8D">
        <w:rPr>
          <w:rFonts w:ascii="Times New Roman" w:eastAsia="Times New Roman" w:hAnsi="Times New Roman"/>
          <w:b/>
          <w:bCs/>
          <w:color w:val="000000"/>
          <w:sz w:val="24"/>
          <w:szCs w:val="24"/>
          <w:lang w:eastAsia="lt-LT"/>
        </w:rPr>
        <w:t>KLAIPĖDOS DARŽELIO „GINTARĖLIS“</w:t>
      </w:r>
    </w:p>
    <w:p w:rsidR="00DF7E63" w:rsidRPr="00FB0C8D" w:rsidRDefault="00DF7E63" w:rsidP="004B2B98">
      <w:pPr>
        <w:spacing w:after="0" w:line="240" w:lineRule="auto"/>
        <w:jc w:val="center"/>
        <w:rPr>
          <w:rFonts w:ascii="Times New Roman" w:eastAsia="Times New Roman" w:hAnsi="Times New Roman"/>
          <w:b/>
          <w:bCs/>
          <w:color w:val="000000"/>
          <w:sz w:val="24"/>
          <w:szCs w:val="24"/>
          <w:lang w:eastAsia="lt-LT"/>
        </w:rPr>
      </w:pPr>
    </w:p>
    <w:p w:rsidR="004B2B98" w:rsidRPr="00FB0C8D" w:rsidRDefault="008C1495" w:rsidP="004B2B98">
      <w:pPr>
        <w:spacing w:after="0" w:line="240" w:lineRule="auto"/>
        <w:jc w:val="center"/>
        <w:rPr>
          <w:rFonts w:ascii="Times New Roman" w:eastAsia="Times New Roman" w:hAnsi="Times New Roman"/>
          <w:b/>
          <w:bCs/>
          <w:color w:val="000000"/>
          <w:sz w:val="24"/>
          <w:szCs w:val="24"/>
          <w:lang w:eastAsia="lt-LT"/>
        </w:rPr>
      </w:pPr>
      <w:r w:rsidRPr="00FB0C8D">
        <w:rPr>
          <w:rFonts w:ascii="Times New Roman" w:eastAsia="Times New Roman" w:hAnsi="Times New Roman"/>
          <w:b/>
          <w:bCs/>
          <w:color w:val="000000"/>
          <w:sz w:val="24"/>
          <w:szCs w:val="24"/>
          <w:lang w:eastAsia="lt-LT"/>
        </w:rPr>
        <w:t xml:space="preserve">SMURTO IR </w:t>
      </w:r>
      <w:r w:rsidR="004B2B98" w:rsidRPr="00FB0C8D">
        <w:rPr>
          <w:rFonts w:ascii="Times New Roman" w:eastAsia="Times New Roman" w:hAnsi="Times New Roman"/>
          <w:b/>
          <w:bCs/>
          <w:color w:val="000000"/>
          <w:sz w:val="24"/>
          <w:szCs w:val="24"/>
          <w:lang w:eastAsia="lt-LT"/>
        </w:rPr>
        <w:t xml:space="preserve">PATYČIŲ PREVENCIJOS IR INTERVENCIJOS VYKDYMO </w:t>
      </w:r>
    </w:p>
    <w:p w:rsidR="004B2B98" w:rsidRPr="00FB0C8D" w:rsidRDefault="004B2B98" w:rsidP="004B2B98">
      <w:pPr>
        <w:spacing w:after="0" w:line="240" w:lineRule="auto"/>
        <w:jc w:val="center"/>
        <w:rPr>
          <w:rFonts w:ascii="Times New Roman" w:eastAsia="Times New Roman" w:hAnsi="Times New Roman"/>
          <w:color w:val="000000"/>
          <w:sz w:val="24"/>
          <w:szCs w:val="24"/>
          <w:lang w:eastAsia="lt-LT"/>
        </w:rPr>
      </w:pPr>
      <w:r w:rsidRPr="00FB0C8D">
        <w:rPr>
          <w:rFonts w:ascii="Times New Roman" w:eastAsia="Times New Roman" w:hAnsi="Times New Roman"/>
          <w:b/>
          <w:bCs/>
          <w:color w:val="000000"/>
          <w:sz w:val="24"/>
          <w:szCs w:val="24"/>
          <w:lang w:eastAsia="lt-LT"/>
        </w:rPr>
        <w:t>TVARKOS APRAŠAS</w:t>
      </w:r>
    </w:p>
    <w:p w:rsidR="004B2B98" w:rsidRPr="00FB0C8D" w:rsidRDefault="004B2B98" w:rsidP="004B2B98">
      <w:pPr>
        <w:pStyle w:val="prastasiniatinklio"/>
        <w:shd w:val="clear" w:color="auto" w:fill="FFFFFF"/>
        <w:spacing w:before="0" w:beforeAutospacing="0" w:after="0" w:afterAutospacing="0"/>
        <w:jc w:val="center"/>
        <w:rPr>
          <w:color w:val="000000"/>
        </w:rPr>
      </w:pPr>
    </w:p>
    <w:p w:rsidR="004B2B98" w:rsidRPr="00FB0C8D" w:rsidRDefault="004B2B98" w:rsidP="004B2B98">
      <w:pPr>
        <w:pStyle w:val="prastasiniatinklio"/>
        <w:shd w:val="clear" w:color="auto" w:fill="FFFFFF"/>
        <w:spacing w:before="0" w:beforeAutospacing="0" w:after="0" w:afterAutospacing="0"/>
        <w:jc w:val="center"/>
        <w:rPr>
          <w:b/>
          <w:color w:val="757575"/>
        </w:rPr>
      </w:pPr>
      <w:r w:rsidRPr="00FB0C8D">
        <w:rPr>
          <w:b/>
          <w:color w:val="000000"/>
        </w:rPr>
        <w:t>I. BENDROSIOS NUOSTATOS</w:t>
      </w:r>
    </w:p>
    <w:p w:rsidR="004B2B98" w:rsidRPr="00FB0C8D" w:rsidRDefault="004B2B98" w:rsidP="004B2B98">
      <w:pPr>
        <w:pStyle w:val="prastasiniatinklio"/>
        <w:shd w:val="clear" w:color="auto" w:fill="FFFFFF"/>
        <w:spacing w:before="0" w:beforeAutospacing="0" w:after="0" w:afterAutospacing="0"/>
        <w:jc w:val="center"/>
        <w:rPr>
          <w:color w:val="757575"/>
        </w:rPr>
      </w:pPr>
      <w:r w:rsidRPr="00FB0C8D">
        <w:rPr>
          <w:color w:val="757575"/>
        </w:rPr>
        <w:t> </w:t>
      </w:r>
    </w:p>
    <w:p w:rsidR="004B2B98" w:rsidRPr="00FB0C8D" w:rsidRDefault="004B2B98" w:rsidP="004B2B98">
      <w:pPr>
        <w:pStyle w:val="prastasiniatinklio"/>
        <w:shd w:val="clear" w:color="auto" w:fill="FFFFFF"/>
        <w:spacing w:before="0" w:beforeAutospacing="0" w:after="0" w:afterAutospacing="0"/>
        <w:ind w:firstLine="567"/>
        <w:jc w:val="both"/>
      </w:pPr>
      <w:r w:rsidRPr="00FB0C8D">
        <w:rPr>
          <w:color w:val="000000"/>
        </w:rPr>
        <w:t xml:space="preserve">1. Klaipėdos darželio „Gintarėlis“ </w:t>
      </w:r>
      <w:r w:rsidR="008C1495" w:rsidRPr="00FB0C8D">
        <w:rPr>
          <w:color w:val="000000"/>
        </w:rPr>
        <w:t xml:space="preserve"> Smurto ir patyčių prevencijos ir intervencijos vykdymo tvarkos aprašas (toliau – Tvarkos aprašas) parengtas vadovaujantis Smurto prevencijos įgyvendinimo mokyklose rekomendacijomis patvirtintomis LR Švietimo ir mokslo ministro 2017 m. kovo 22d. Įsakymu </w:t>
      </w:r>
      <w:proofErr w:type="spellStart"/>
      <w:r w:rsidR="008C1495" w:rsidRPr="00FB0C8D">
        <w:rPr>
          <w:color w:val="000000"/>
        </w:rPr>
        <w:t>Nr</w:t>
      </w:r>
      <w:proofErr w:type="spellEnd"/>
      <w:r w:rsidR="008C1495" w:rsidRPr="00FB0C8D">
        <w:rPr>
          <w:color w:val="000000"/>
        </w:rPr>
        <w:t xml:space="preserve"> V-190.</w:t>
      </w:r>
      <w:r w:rsidRPr="00FB0C8D">
        <w:t xml:space="preserve"> </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 xml:space="preserve">2. </w:t>
      </w:r>
      <w:r w:rsidRPr="00FB0C8D">
        <w:t xml:space="preserve">Tvarkos aprašo </w:t>
      </w:r>
      <w:r w:rsidRPr="00FB0C8D">
        <w:rPr>
          <w:color w:val="000000"/>
        </w:rPr>
        <w:t>paskirtis – padėti darželio</w:t>
      </w:r>
      <w:r w:rsidR="008C1495" w:rsidRPr="00FB0C8D">
        <w:rPr>
          <w:color w:val="000000"/>
        </w:rPr>
        <w:t xml:space="preserve"> </w:t>
      </w:r>
      <w:r w:rsidRPr="00FB0C8D">
        <w:rPr>
          <w:color w:val="000000"/>
        </w:rPr>
        <w:t>bendruomenei</w:t>
      </w:r>
      <w:r w:rsidRPr="00FB0C8D">
        <w:rPr>
          <w:rStyle w:val="apple-converted-space"/>
          <w:color w:val="000000"/>
        </w:rPr>
        <w:t> </w:t>
      </w:r>
      <w:r w:rsidRPr="00FB0C8D">
        <w:rPr>
          <w:color w:val="000000"/>
          <w:shd w:val="clear" w:color="auto" w:fill="FFFFFF"/>
        </w:rPr>
        <w:t>užtikrinti sveiką, saugią, užkertančią kelią smurto, prievartos apraiškoms aplinką, kuri yra psichologiškai, dvasiškai ir fiziškai saugi.</w:t>
      </w:r>
    </w:p>
    <w:p w:rsidR="004B2B98" w:rsidRPr="00FB0C8D" w:rsidRDefault="004B2B98" w:rsidP="004B2B98">
      <w:pPr>
        <w:pStyle w:val="prastasiniatinklio"/>
        <w:shd w:val="clear" w:color="auto" w:fill="FFFFFF"/>
        <w:spacing w:before="0" w:beforeAutospacing="0" w:after="0" w:afterAutospacing="0"/>
        <w:ind w:firstLine="567"/>
        <w:jc w:val="both"/>
        <w:rPr>
          <w:color w:val="000000"/>
        </w:rPr>
      </w:pPr>
      <w:r w:rsidRPr="00FB0C8D">
        <w:rPr>
          <w:color w:val="000000"/>
        </w:rPr>
        <w:t xml:space="preserve">3. Tvarkos aprašas nustato patyčių stebėsenos, prevencijos ir intervencijos vykdymą </w:t>
      </w:r>
      <w:r w:rsidR="008C1495" w:rsidRPr="00FB0C8D">
        <w:rPr>
          <w:color w:val="000000"/>
        </w:rPr>
        <w:t>darželyje</w:t>
      </w:r>
      <w:r w:rsidRPr="00FB0C8D">
        <w:rPr>
          <w:color w:val="000000"/>
        </w:rPr>
        <w: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t>4. Tvarkos aprašo tikslas - siekiant ugdyti pozityvų vaiko elgesį ir sukurti draugišką ir saugią atmosferą, nustatyti, kokie turi būti daro</w:t>
      </w:r>
      <w:r w:rsidR="008C1495" w:rsidRPr="00FB0C8D">
        <w:t>mi veiksmai individualiu, grupės</w:t>
      </w:r>
      <w:r w:rsidRPr="00FB0C8D">
        <w:t>, įstaigos, šeimos lygmeniu.</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5.Tvarkos aprašas remiasi šiais principais: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5.1. į patyčias būtina reaguoti nepriklausomai nuo jų turinio (dėl lyties, seksualinės orientacijos, negalės, religinės ar tautinės priklausomybės, išskirtinių bruožų ar kt.) ir formos;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5.2. kiekviena</w:t>
      </w:r>
      <w:r w:rsidR="008C1495" w:rsidRPr="00FB0C8D">
        <w:rPr>
          <w:color w:val="000000"/>
        </w:rPr>
        <w:t>s darželio</w:t>
      </w:r>
      <w:r w:rsidRPr="00FB0C8D">
        <w:rPr>
          <w:color w:val="000000"/>
        </w:rPr>
        <w:t xml:space="preserve"> administracijos atstovas, pedagogas, švietimo pagalbos specialistas ar kitas darbuotojas, pastebėjęs ar sužinojęs apie patyčias, turi reaguoti ir stabdyti;</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5.3. veiksmų turi būti imamasi visais atvejais, nepriklausomai nuo pranešančiųjų apie patyčias amžiaus ir pareigų, bei nepriklausomai nuo besityčiojančiųjų ar patiriančių patyčias amžiaus ir pareigų;</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 Tvarkos apraše vartojamos sąvokos: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6.1. patyčios – tai psichologinę ar fizinę jėgos persvarą turinčio asmens ar asmenų grupės tyčiniai, pasikartojantys veiksmai, siekiant pažeminti, įžeisti, įskaudinti ar kaip kitaip sukelti psichologinę ar fizinę žalą kitam asmeniui.</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6.2. patyčios gali būti tiesioginės (atvirai puolant ir/ar užgauliojant) ir/ar netiesioginės (skaudinant be tiesioginės agresijos):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6.2.1. žodinės patyčios: pravardžiavimas, grasinimas, ujimas, užgauliojimas, užkabinėjimas, erzinimas, žeminimas ir kt.;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6.2.2. fizinės patyčios: mušimas, spardymas, spaudimas, dusinimas, užkabinėjimas, turtinė žala ir kt.;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6.2.3. socialinės patyčios: socialinė izoliacija arba tyčinė atskirtis, gandų skleidimas ir kt.;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6.3. patyč</w:t>
      </w:r>
      <w:r w:rsidR="008C1495" w:rsidRPr="00FB0C8D">
        <w:rPr>
          <w:color w:val="000000"/>
        </w:rPr>
        <w:t>ias patiriantis vaikas – ugdytinis</w:t>
      </w:r>
      <w:r w:rsidRPr="00FB0C8D">
        <w:rPr>
          <w:color w:val="000000"/>
        </w:rPr>
        <w:t>, iš kurio yra tyčiojamasi.</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6.4. besityčiojantysis/skriaudėjas – vaikas ar suaugęs, inicijuojantis patyčias ir/ar prisidedantis prie jų.</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6.5</w:t>
      </w:r>
      <w:r w:rsidRPr="00FB0C8D">
        <w:rPr>
          <w:rStyle w:val="apple-converted-space"/>
          <w:color w:val="000000"/>
        </w:rPr>
        <w:t> </w:t>
      </w:r>
      <w:r w:rsidRPr="00FB0C8D">
        <w:rPr>
          <w:color w:val="000000"/>
        </w:rPr>
        <w:t>patyčias patiriantis suaugęs – administracijos atstovas, pedagogas, švietimo pagalbos specialistas ar techninis darbuot</w:t>
      </w:r>
      <w:r w:rsidR="008C1495" w:rsidRPr="00FB0C8D">
        <w:rPr>
          <w:color w:val="000000"/>
        </w:rPr>
        <w:t>ojas, iš kurio tyčiojasi ugdytinis</w:t>
      </w:r>
      <w:r w:rsidRPr="00FB0C8D">
        <w:rPr>
          <w:color w:val="000000"/>
        </w:rPr>
        <w:t xml:space="preserve"> (-</w:t>
      </w:r>
      <w:proofErr w:type="spellStart"/>
      <w:r w:rsidRPr="00FB0C8D">
        <w:rPr>
          <w:color w:val="000000"/>
        </w:rPr>
        <w:t>iai</w:t>
      </w:r>
      <w:proofErr w:type="spellEnd"/>
      <w:r w:rsidRPr="00FB0C8D">
        <w:rPr>
          <w:color w:val="000000"/>
        </w:rPr>
        <w: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6.6. patyčių stebėtojas – vaikas, matantis ar žinantis apie patyčias.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6.7. patyčių prevencija – veikla, skirta patyčių r</w:t>
      </w:r>
      <w:r w:rsidR="008C1495" w:rsidRPr="00FB0C8D">
        <w:rPr>
          <w:color w:val="000000"/>
        </w:rPr>
        <w:t>izikai mažinti, imantis darželio</w:t>
      </w:r>
      <w:r w:rsidRPr="00FB0C8D">
        <w:rPr>
          <w:color w:val="000000"/>
        </w:rPr>
        <w:t xml:space="preserve"> bendruomenės narių (vaikų, administracijos atstovų, pedagogų, švietimo pagalbos specialistų, kitų darbuotojų, tėvų (globėjų, rūpintojų) švietimo,  informavimo ir kitų priemonių.</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6.8. patyčių intervencija – visuma priemonių, taikomų visiems patyčių dalyviams (patiriantiems, besityčiojantiems, stebėtojams), esant poreikiui įtraukiant jų tėvus (globėjus, rūpintojus).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lastRenderedPageBreak/>
        <w:t>6.9. patyčių prevencijos ir intervencijos s</w:t>
      </w:r>
      <w:r w:rsidR="008C1495" w:rsidRPr="00FB0C8D">
        <w:rPr>
          <w:color w:val="000000"/>
        </w:rPr>
        <w:t>tebėsena – patyčių situacijos darželyje</w:t>
      </w:r>
      <w:r w:rsidRPr="00FB0C8D">
        <w:rPr>
          <w:color w:val="000000"/>
        </w:rPr>
        <w:t xml:space="preserve"> stebėjimas, renkant, analizuojant faktus ir informaciją, svarbią šio reiškinio geresniam pažinimui bei valdymui, reiškinio tolimesnės raidos ir galimo poveikio prognozavimas.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757575"/>
        </w:rPr>
        <w:t> </w:t>
      </w:r>
    </w:p>
    <w:p w:rsidR="004B2B98" w:rsidRPr="00FB0C8D" w:rsidRDefault="004B2B98" w:rsidP="004B2B98">
      <w:pPr>
        <w:pStyle w:val="prastasiniatinklio"/>
        <w:shd w:val="clear" w:color="auto" w:fill="FFFFFF"/>
        <w:spacing w:before="0" w:beforeAutospacing="0" w:after="0" w:afterAutospacing="0"/>
        <w:ind w:firstLine="567"/>
        <w:jc w:val="center"/>
        <w:rPr>
          <w:b/>
          <w:color w:val="757575"/>
        </w:rPr>
      </w:pPr>
      <w:r w:rsidRPr="00FB0C8D">
        <w:rPr>
          <w:b/>
          <w:color w:val="000000"/>
        </w:rPr>
        <w:t>II</w:t>
      </w:r>
      <w:r w:rsidR="009660A6">
        <w:rPr>
          <w:b/>
          <w:color w:val="000000"/>
        </w:rPr>
        <w:t xml:space="preserve">. </w:t>
      </w:r>
      <w:r w:rsidRPr="00FB0C8D">
        <w:rPr>
          <w:b/>
          <w:color w:val="000000"/>
        </w:rPr>
        <w:t xml:space="preserve"> PATYČIŲ STEBĖSENA IR PREVENCIJA </w:t>
      </w:r>
      <w:r w:rsidR="008C1495" w:rsidRPr="00FB0C8D">
        <w:rPr>
          <w:b/>
          <w:color w:val="000000"/>
        </w:rPr>
        <w:t>DARŽELYJE</w:t>
      </w:r>
    </w:p>
    <w:p w:rsidR="004B2B98" w:rsidRPr="00FB0C8D" w:rsidRDefault="004B2B98" w:rsidP="004B2B98">
      <w:pPr>
        <w:pStyle w:val="prastasiniatinklio"/>
        <w:shd w:val="clear" w:color="auto" w:fill="FFFFFF"/>
        <w:spacing w:before="0" w:beforeAutospacing="0" w:after="0" w:afterAutospacing="0"/>
        <w:ind w:firstLine="567"/>
        <w:jc w:val="center"/>
        <w:rPr>
          <w:color w:val="757575"/>
        </w:rPr>
      </w:pPr>
      <w:r w:rsidRPr="00FB0C8D">
        <w:rPr>
          <w:color w:val="757575"/>
        </w:rPr>
        <w:t> </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 xml:space="preserve">8. Patyčių prevencija ir intervencija yra svarbi </w:t>
      </w:r>
      <w:r w:rsidR="008C1495" w:rsidRPr="00FB0C8D">
        <w:rPr>
          <w:color w:val="000000"/>
        </w:rPr>
        <w:t>darželio</w:t>
      </w:r>
      <w:r w:rsidRPr="00FB0C8D">
        <w:rPr>
          <w:color w:val="000000"/>
        </w:rPr>
        <w:t xml:space="preserve"> veiklos dalis, kurios planavimu, organizavim</w:t>
      </w:r>
      <w:r w:rsidR="009F4BA3" w:rsidRPr="00FB0C8D">
        <w:rPr>
          <w:color w:val="000000"/>
        </w:rPr>
        <w:t>u ir stebėsena rūpinasi darželio</w:t>
      </w:r>
      <w:r w:rsidRPr="00FB0C8D">
        <w:rPr>
          <w:color w:val="000000"/>
        </w:rPr>
        <w:t xml:space="preserve"> vadovas, Vaiko </w:t>
      </w:r>
      <w:r w:rsidR="009F4BA3" w:rsidRPr="00FB0C8D">
        <w:rPr>
          <w:color w:val="000000"/>
        </w:rPr>
        <w:t>gerovės komisijos nariai, grupių auklėtojos</w:t>
      </w:r>
      <w:r w:rsidRPr="00FB0C8D">
        <w:rPr>
          <w:color w:val="000000"/>
        </w:rPr>
        <w:t>, direktoriaus pavaduotojai ugdymui, o jos</w:t>
      </w:r>
      <w:r w:rsidR="008C1495" w:rsidRPr="00FB0C8D">
        <w:rPr>
          <w:color w:val="000000"/>
        </w:rPr>
        <w:t xml:space="preserve"> vykdyme dalyvauja visi darželio</w:t>
      </w:r>
      <w:r w:rsidRPr="00FB0C8D">
        <w:rPr>
          <w:color w:val="000000"/>
        </w:rPr>
        <w:t xml:space="preserve"> bendruomenės nariai.</w:t>
      </w:r>
    </w:p>
    <w:p w:rsidR="004B2B98" w:rsidRPr="00FB0C8D" w:rsidRDefault="009F4BA3" w:rsidP="004B2B98">
      <w:pPr>
        <w:pStyle w:val="prastasiniatinklio"/>
        <w:shd w:val="clear" w:color="auto" w:fill="FFFFFF"/>
        <w:spacing w:before="0" w:beforeAutospacing="0" w:after="0" w:afterAutospacing="0"/>
        <w:ind w:firstLine="567"/>
        <w:jc w:val="both"/>
        <w:rPr>
          <w:color w:val="757575"/>
        </w:rPr>
      </w:pPr>
      <w:r w:rsidRPr="00FB0C8D">
        <w:rPr>
          <w:color w:val="000000"/>
        </w:rPr>
        <w:t>9. Darželio vadovas</w:t>
      </w:r>
      <w:r w:rsidR="004B2B98" w:rsidRPr="00FB0C8D">
        <w:rPr>
          <w:color w:val="000000"/>
        </w:rPr>
        <w:t xml:space="preserve"> yra atsakingas už mokyklos Tvarkos aprašo parengimą ir vykdymą, už stebėsenos rezulta</w:t>
      </w:r>
      <w:r w:rsidR="00DF7E63" w:rsidRPr="00FB0C8D">
        <w:rPr>
          <w:color w:val="000000"/>
        </w:rPr>
        <w:t>tais paremto kasmetinio darželio</w:t>
      </w:r>
      <w:r w:rsidR="004B2B98" w:rsidRPr="00FB0C8D">
        <w:rPr>
          <w:color w:val="000000"/>
        </w:rPr>
        <w:t xml:space="preserve"> patyčių prevencijos priemonių plano parengimą, jo pristatymą mokyklos bendruomenei ir vykdymą.</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10. Patyčių prevencijos ir intervencijos vykdymo tvarkos įgyvendinimą koordinuoja ne mažiau 3 atsakingi asmenys, sudarantys patyčių prevencijos ir intervencijos vykdymo grupę (t</w:t>
      </w:r>
      <w:r w:rsidR="009A0E10" w:rsidRPr="00FB0C8D">
        <w:rPr>
          <w:color w:val="000000"/>
        </w:rPr>
        <w:t xml:space="preserve">oliau – Vykdymo grupė). Darželio </w:t>
      </w:r>
      <w:r w:rsidRPr="00FB0C8D">
        <w:rPr>
          <w:color w:val="000000"/>
        </w:rPr>
        <w:t xml:space="preserve"> vadovas Vykdymo grupės nariais paskiria 3 ar daugiau Vaiko gerovės komisijos narius, kurie kasmet: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10.1. inicijuoja ir koordinuoja anoniminės vaikų apklausos vykdymą ir apibendrina jos rezultatus.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10.2. surenka apibend</w:t>
      </w:r>
      <w:r w:rsidR="009A0E10" w:rsidRPr="00FB0C8D">
        <w:rPr>
          <w:color w:val="000000"/>
        </w:rPr>
        <w:t>rintus duomenis iš grupių auklėtojų</w:t>
      </w:r>
      <w:r w:rsidRPr="00FB0C8D">
        <w:rPr>
          <w:color w:val="000000"/>
        </w:rPr>
        <w:t xml:space="preserve"> ar direktoriaus p</w:t>
      </w:r>
      <w:r w:rsidR="009A0E10" w:rsidRPr="00FB0C8D">
        <w:rPr>
          <w:color w:val="000000"/>
        </w:rPr>
        <w:t>avaduotojų ugdymui dėl darželyje</w:t>
      </w:r>
      <w:r w:rsidRPr="00FB0C8D">
        <w:rPr>
          <w:color w:val="000000"/>
        </w:rPr>
        <w:t xml:space="preserve"> fiksuotų pranešimų apie patyčias ir atlieka jų analizę;</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10.3. remiantis apklausos ir pranešimų apie patyčias analizės duomenimis, rengia patyčių prevencijos ir intervencijos priemonių planą;</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10.4. aptaria turimą informaciją, svarsto prevencijos ir intervencijos priemonių taikymo plano turinį Vaiko gerovės komisijos posėdyje;</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 xml:space="preserve">10.5. teikia siūlymus </w:t>
      </w:r>
      <w:r w:rsidR="009A0E10" w:rsidRPr="00FB0C8D">
        <w:rPr>
          <w:color w:val="000000"/>
        </w:rPr>
        <w:t>darželio</w:t>
      </w:r>
      <w:r w:rsidRPr="00FB0C8D">
        <w:rPr>
          <w:color w:val="000000"/>
        </w:rPr>
        <w:t xml:space="preserve"> vadovui dėl patyčių prevencijos ir intervencijos priemonių įgyvendinimo </w:t>
      </w:r>
      <w:r w:rsidR="009A0E10" w:rsidRPr="00FB0C8D">
        <w:rPr>
          <w:color w:val="000000"/>
        </w:rPr>
        <w:t>darželyje</w:t>
      </w:r>
      <w:r w:rsidRPr="00FB0C8D">
        <w:rPr>
          <w:color w:val="000000"/>
        </w:rPr>
        <w:t xml:space="preserve">, </w:t>
      </w:r>
      <w:r w:rsidR="009A0E10" w:rsidRPr="00FB0C8D">
        <w:rPr>
          <w:color w:val="000000"/>
        </w:rPr>
        <w:t>darželio</w:t>
      </w:r>
      <w:r w:rsidRPr="00FB0C8D">
        <w:rPr>
          <w:color w:val="000000"/>
        </w:rPr>
        <w:t xml:space="preserve"> darbuotojų kvalifikacijos tobulinimo patyčių prevencijos ar intervencijos srityje ir kitais klausimais;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10</w:t>
      </w:r>
      <w:r w:rsidR="009A0E10" w:rsidRPr="00FB0C8D">
        <w:rPr>
          <w:color w:val="000000"/>
        </w:rPr>
        <w:t>.6. teikia siūlymus darželio vadovui dėl darželio</w:t>
      </w:r>
      <w:r w:rsidRPr="00FB0C8D">
        <w:rPr>
          <w:color w:val="000000"/>
        </w:rPr>
        <w:t xml:space="preserve"> Tvarkos aprašo tobulinimo;</w:t>
      </w:r>
    </w:p>
    <w:p w:rsidR="004B2B98" w:rsidRPr="00FB0C8D" w:rsidRDefault="00DF7E63" w:rsidP="004B2B98">
      <w:pPr>
        <w:pStyle w:val="prastasiniatinklio"/>
        <w:shd w:val="clear" w:color="auto" w:fill="FFFFFF"/>
        <w:spacing w:before="0" w:beforeAutospacing="0" w:after="0" w:afterAutospacing="0"/>
        <w:ind w:firstLine="567"/>
        <w:jc w:val="both"/>
        <w:rPr>
          <w:color w:val="757575"/>
        </w:rPr>
      </w:pPr>
      <w:r w:rsidRPr="00FB0C8D">
        <w:rPr>
          <w:color w:val="000000"/>
        </w:rPr>
        <w:t>10.7. atlieka kitus darželio</w:t>
      </w:r>
      <w:r w:rsidR="004B2B98" w:rsidRPr="00FB0C8D">
        <w:rPr>
          <w:color w:val="000000"/>
        </w:rPr>
        <w:t xml:space="preserve"> Tvarkos apraše numatytus veiksmus.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11</w:t>
      </w:r>
      <w:r w:rsidR="009A0E10" w:rsidRPr="00FB0C8D">
        <w:rPr>
          <w:color w:val="000000"/>
        </w:rPr>
        <w:t>. Grupės auklėtojos ar direktoriaus pavaduotoja</w:t>
      </w:r>
      <w:r w:rsidRPr="00FB0C8D">
        <w:rPr>
          <w:color w:val="000000"/>
        </w:rPr>
        <w:t xml:space="preserve"> ugdymui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757575"/>
        </w:rPr>
        <w:t> </w:t>
      </w:r>
    </w:p>
    <w:p w:rsidR="004B2B98" w:rsidRPr="00FB0C8D" w:rsidRDefault="004B2B98" w:rsidP="004B2B98">
      <w:pPr>
        <w:pStyle w:val="prastasiniatinklio"/>
        <w:shd w:val="clear" w:color="auto" w:fill="FFFFFF"/>
        <w:spacing w:before="0" w:beforeAutospacing="0" w:after="0" w:afterAutospacing="0"/>
        <w:ind w:firstLine="567"/>
        <w:jc w:val="center"/>
        <w:rPr>
          <w:b/>
          <w:color w:val="757575"/>
        </w:rPr>
      </w:pPr>
      <w:r w:rsidRPr="00FB0C8D">
        <w:rPr>
          <w:b/>
          <w:color w:val="000000"/>
        </w:rPr>
        <w:t>III.</w:t>
      </w:r>
      <w:r w:rsidR="009660A6">
        <w:rPr>
          <w:b/>
          <w:color w:val="000000"/>
        </w:rPr>
        <w:t xml:space="preserve"> </w:t>
      </w:r>
      <w:r w:rsidRPr="00FB0C8D">
        <w:rPr>
          <w:b/>
          <w:color w:val="000000"/>
        </w:rPr>
        <w:t xml:space="preserve">PATYČIŲ INTERVENCIJA </w:t>
      </w:r>
      <w:r w:rsidR="009A0E10" w:rsidRPr="00FB0C8D">
        <w:rPr>
          <w:b/>
          <w:color w:val="000000"/>
        </w:rPr>
        <w:t>DARŽELYJE</w:t>
      </w:r>
    </w:p>
    <w:p w:rsidR="004B2B98" w:rsidRPr="00FB0C8D" w:rsidRDefault="004B2B98" w:rsidP="004B2B98">
      <w:pPr>
        <w:pStyle w:val="prastasiniatinklio"/>
        <w:shd w:val="clear" w:color="auto" w:fill="FFFFFF"/>
        <w:spacing w:before="0" w:beforeAutospacing="0" w:after="0" w:afterAutospacing="0"/>
        <w:ind w:firstLine="567"/>
        <w:jc w:val="center"/>
        <w:rPr>
          <w:color w:val="757575"/>
        </w:rPr>
      </w:pPr>
      <w:r w:rsidRPr="00FB0C8D">
        <w:rPr>
          <w:color w:val="757575"/>
        </w:rPr>
        <w:t> </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12. Visais įtariamų ir realių patyčių atvej</w:t>
      </w:r>
      <w:r w:rsidR="009A0E10" w:rsidRPr="00FB0C8D">
        <w:rPr>
          <w:color w:val="000000"/>
        </w:rPr>
        <w:t>ais kiekvienas darželio</w:t>
      </w:r>
      <w:r w:rsidRPr="00FB0C8D">
        <w:rPr>
          <w:color w:val="000000"/>
        </w:rPr>
        <w:t xml:space="preserve"> administracijos atstovas, pedagogas ar švietimo pagalbos specialistas,  kitas darbuotojas reaguodamas: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12.1. įsikiša įtarus ir/ar pastebėjus patyčias – nutraukia bet kokius tokį įtarimą keliančius veiksmus;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12.2. primena vaikui, kur</w:t>
      </w:r>
      <w:r w:rsidR="009A0E10" w:rsidRPr="00FB0C8D">
        <w:rPr>
          <w:color w:val="000000"/>
        </w:rPr>
        <w:t>is tyčiojasi, darželio</w:t>
      </w:r>
      <w:r w:rsidRPr="00FB0C8D">
        <w:rPr>
          <w:color w:val="000000"/>
        </w:rPr>
        <w:t xml:space="preserve"> nuostatas ir elgesio taisykles;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12.3. jei vaikui reikia pagalbos, kreipiasi į pagalbą galinčius suteikti asmenis (tėvus (g</w:t>
      </w:r>
      <w:r w:rsidR="009A0E10" w:rsidRPr="00FB0C8D">
        <w:rPr>
          <w:color w:val="000000"/>
        </w:rPr>
        <w:t>lobėjus, rūpintojus) ar darželio</w:t>
      </w:r>
      <w:r w:rsidRPr="00FB0C8D">
        <w:rPr>
          <w:color w:val="000000"/>
        </w:rPr>
        <w:t xml:space="preserve"> darbuotojus) ar institucijas (pvz., policija, greitoji pagalba);</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12.4. informu</w:t>
      </w:r>
      <w:r w:rsidR="009A0E10" w:rsidRPr="00FB0C8D">
        <w:rPr>
          <w:color w:val="000000"/>
        </w:rPr>
        <w:t>oja grupės auklėtoją</w:t>
      </w:r>
      <w:r w:rsidRPr="00FB0C8D">
        <w:rPr>
          <w:color w:val="000000"/>
        </w:rPr>
        <w:t xml:space="preserve"> ar direktoriaus pavaduotoją ugdymui apie įtariamas ir/ar įvykusias patyčias;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12.5. tiesiogiai informuojant vieną iš Vykdymo grupės narių apie įtariamas ir/ar įvykusias patyčias (ar elektronines patyčias), kartu pateikia užpildytą pranešimo apie patyčias formą (Priedas Nr. 2).</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13</w:t>
      </w:r>
      <w:r w:rsidR="009A0E10" w:rsidRPr="00FB0C8D">
        <w:rPr>
          <w:color w:val="000000"/>
        </w:rPr>
        <w:t>. Grupės auklėtojas</w:t>
      </w:r>
      <w:r w:rsidRPr="00FB0C8D">
        <w:rPr>
          <w:color w:val="000000"/>
        </w:rPr>
        <w:t xml:space="preserve"> gavęs informaciją apie įtariamas ir/ar įvykusias patyčias: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13.1. išsiaiškina situaciją, nustato, ar tai patyčių atvejis;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13.2. organizuoja individualius pokalbius su patyčių dalyviais, informuoja tėvus (globėjus, rūpintojus), esant poreikiui kviečia juos dalyvauti pokalbiuose;</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13.3. vykdo tolesnę patyčių situacijos stebėseną.</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lastRenderedPageBreak/>
        <w:t>13.4. užpildo pranešimo apie patyčias formą (Priedas Nr. 2); ją perduoda Vykdymo grupės pirm</w:t>
      </w:r>
      <w:r w:rsidR="009A0E10" w:rsidRPr="00FB0C8D">
        <w:rPr>
          <w:color w:val="000000"/>
        </w:rPr>
        <w:t>ininkui</w:t>
      </w:r>
      <w:r w:rsidRPr="00FB0C8D">
        <w:rPr>
          <w:color w:val="000000"/>
        </w:rPr>
        <w:t>;</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14. Užpildytą formą priėmęs asmuo (Vykdymo grupės pirmininkas) formą registruoja Patyčių registracijos žurnale.</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14.1. nesibaigus patyčių situacijai, imasi spręsti patyčių atvejį.</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14.2. esant sudėtingesnei situacijai, inicijuoja Vykdymo grupės posėdį, o prireikus ir Vaiko gerovės komisijos posėdį.</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15. Vaiko gerovės komisija, įvertinusi turimą informaciją:</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15.1. numato veiksmų planą (gali būti individualūs pokalbiai su skriaudėju, skriaudžiamuoju, stebėtojais, jų tėvais, klase, kt. priemonės), supažindina su jo nevykdymo pasekmėmis skriaudėją ir jo tėvus (globėjus, rūpintojus); esant poreikiui koreguoja veiksmų planą;</w:t>
      </w:r>
    </w:p>
    <w:p w:rsidR="004B2B98" w:rsidRPr="00FB0C8D" w:rsidRDefault="004B2B98" w:rsidP="004B2B98">
      <w:pPr>
        <w:pStyle w:val="prastasiniatinklio"/>
        <w:shd w:val="clear" w:color="auto" w:fill="FFFFFF"/>
        <w:spacing w:before="0" w:beforeAutospacing="0" w:after="0" w:afterAutospacing="0"/>
        <w:ind w:firstLine="567"/>
        <w:jc w:val="both"/>
        <w:rPr>
          <w:color w:val="000000"/>
        </w:rPr>
      </w:pPr>
      <w:r w:rsidRPr="00FB0C8D">
        <w:rPr>
          <w:color w:val="000000"/>
        </w:rPr>
        <w:t xml:space="preserve">15.2. informuoja </w:t>
      </w:r>
      <w:r w:rsidR="009A0E10" w:rsidRPr="00FB0C8D">
        <w:rPr>
          <w:color w:val="000000"/>
        </w:rPr>
        <w:t>darželio</w:t>
      </w:r>
      <w:r w:rsidRPr="00FB0C8D">
        <w:rPr>
          <w:color w:val="000000"/>
        </w:rPr>
        <w:t xml:space="preserve"> direktorių apie esamą situaciją;</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t>15.3 vykdo plane numatytas veiklas, stebi, analizuoja, organizuoja pakartotinius susirinkimus situacijos įvertinimui.</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16</w:t>
      </w:r>
      <w:r w:rsidR="009A0E10" w:rsidRPr="00FB0C8D">
        <w:rPr>
          <w:color w:val="000000"/>
        </w:rPr>
        <w:t>. Darželio</w:t>
      </w:r>
      <w:r w:rsidRPr="00FB0C8D">
        <w:rPr>
          <w:color w:val="000000"/>
        </w:rPr>
        <w:t xml:space="preserve"> bendruomenės nario, įtarusio patyčias ar liudijusio patyčių atvejį, gavusio apie jas pranešimą, veiksmai:</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 xml:space="preserve">17. Vaikui pasityčiojus iš administracijos atstovo, pedagogo, švietimo pagalbos specialisto ar kito darbuotojo, asmuo pastebėjęs ir/ar įtaręs patyčias turėtų informuoti </w:t>
      </w:r>
      <w:r w:rsidR="009A0E10" w:rsidRPr="00FB0C8D">
        <w:rPr>
          <w:color w:val="000000"/>
        </w:rPr>
        <w:t>darželio</w:t>
      </w:r>
      <w:r w:rsidRPr="00FB0C8D">
        <w:rPr>
          <w:color w:val="000000"/>
        </w:rPr>
        <w:t xml:space="preserve"> direktorių, kuris imasi </w:t>
      </w:r>
      <w:r w:rsidR="009A0E10" w:rsidRPr="00FB0C8D">
        <w:rPr>
          <w:color w:val="000000"/>
        </w:rPr>
        <w:t>darželio</w:t>
      </w:r>
      <w:r w:rsidRPr="00FB0C8D">
        <w:rPr>
          <w:color w:val="000000"/>
        </w:rPr>
        <w:t xml:space="preserve"> tva</w:t>
      </w:r>
      <w:r w:rsidR="00DF7E63" w:rsidRPr="00FB0C8D">
        <w:rPr>
          <w:color w:val="000000"/>
        </w:rPr>
        <w:t>rkos apraše  ar kituose darželio</w:t>
      </w:r>
      <w:r w:rsidRPr="00FB0C8D">
        <w:rPr>
          <w:color w:val="000000"/>
        </w:rPr>
        <w:t xml:space="preserve"> dokumentuose numatytų veiksmų.</w:t>
      </w:r>
    </w:p>
    <w:p w:rsidR="004B2B98" w:rsidRPr="00FB0C8D" w:rsidRDefault="009A0E10" w:rsidP="004B2B98">
      <w:pPr>
        <w:pStyle w:val="prastasiniatinklio"/>
        <w:shd w:val="clear" w:color="auto" w:fill="FFFFFF"/>
        <w:spacing w:before="0" w:beforeAutospacing="0" w:after="0" w:afterAutospacing="0"/>
        <w:ind w:firstLine="567"/>
        <w:jc w:val="both"/>
      </w:pPr>
      <w:r w:rsidRPr="00FB0C8D">
        <w:t>18. Darželio</w:t>
      </w:r>
      <w:r w:rsidR="00BB3E4E" w:rsidRPr="00FB0C8D">
        <w:t xml:space="preserve"> vadovas</w:t>
      </w:r>
      <w:r w:rsidR="004B2B98" w:rsidRPr="00FB0C8D">
        <w:t>, sužinojęs apie darže</w:t>
      </w:r>
      <w:r w:rsidRPr="00FB0C8D">
        <w:t>lio</w:t>
      </w:r>
      <w:r w:rsidR="004B2B98" w:rsidRPr="00FB0C8D">
        <w:t xml:space="preserve"> darbuotojo patiriamas</w:t>
      </w:r>
      <w:r w:rsidR="00B17FF5" w:rsidRPr="00FB0C8D">
        <w:t xml:space="preserve"> patyčias arba darželio</w:t>
      </w:r>
      <w:r w:rsidR="004B2B98" w:rsidRPr="00FB0C8D">
        <w:t xml:space="preserve"> darbuotojo tyčiojimąsi, privalo nedelsiant imtis priemonių.</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000000"/>
        </w:rPr>
        <w:t xml:space="preserve"> 19. Kitiems patyčių dalyviams pagal individualius poreikius </w:t>
      </w:r>
      <w:r w:rsidR="00B17FF5" w:rsidRPr="00FB0C8D">
        <w:rPr>
          <w:color w:val="000000"/>
        </w:rPr>
        <w:t>darželyje</w:t>
      </w:r>
      <w:r w:rsidRPr="00FB0C8D">
        <w:rPr>
          <w:color w:val="000000"/>
        </w:rPr>
        <w:t xml:space="preserve"> teikiama švietimo pagalbos specialistų ar pedagogų pagalba.</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757575"/>
        </w:rPr>
        <w:t> </w:t>
      </w:r>
    </w:p>
    <w:p w:rsidR="00B17FF5" w:rsidRPr="00FB0C8D" w:rsidRDefault="00B17FF5" w:rsidP="004B2B98">
      <w:pPr>
        <w:pStyle w:val="prastasiniatinklio"/>
        <w:shd w:val="clear" w:color="auto" w:fill="FFFFFF"/>
        <w:spacing w:before="0" w:beforeAutospacing="0" w:after="0" w:afterAutospacing="0"/>
        <w:ind w:firstLine="567"/>
        <w:jc w:val="both"/>
        <w:rPr>
          <w:color w:val="757575"/>
        </w:rPr>
      </w:pPr>
    </w:p>
    <w:p w:rsidR="004B2B98" w:rsidRPr="00FB0C8D" w:rsidRDefault="004B2B98" w:rsidP="004B2B98">
      <w:pPr>
        <w:pStyle w:val="prastasiniatinklio"/>
        <w:shd w:val="clear" w:color="auto" w:fill="FFFFFF"/>
        <w:spacing w:before="0" w:beforeAutospacing="0" w:after="0" w:afterAutospacing="0"/>
        <w:ind w:firstLine="567"/>
        <w:jc w:val="center"/>
        <w:rPr>
          <w:b/>
          <w:color w:val="757575"/>
        </w:rPr>
      </w:pPr>
      <w:r w:rsidRPr="00FB0C8D">
        <w:rPr>
          <w:b/>
          <w:color w:val="000000"/>
        </w:rPr>
        <w:t>IV. BAIGIAMOSIOS NUOSTATOS</w:t>
      </w:r>
    </w:p>
    <w:p w:rsidR="004B2B98" w:rsidRPr="00FB0C8D" w:rsidRDefault="004B2B98" w:rsidP="004B2B98">
      <w:pPr>
        <w:pStyle w:val="prastasiniatinklio"/>
        <w:shd w:val="clear" w:color="auto" w:fill="FFFFFF"/>
        <w:spacing w:before="0" w:beforeAutospacing="0" w:after="0" w:afterAutospacing="0"/>
        <w:ind w:firstLine="567"/>
        <w:jc w:val="center"/>
        <w:rPr>
          <w:b/>
          <w:color w:val="757575"/>
        </w:rPr>
      </w:pPr>
      <w:r w:rsidRPr="00FB0C8D">
        <w:rPr>
          <w:b/>
          <w:color w:val="757575"/>
        </w:rPr>
        <w:t> </w:t>
      </w:r>
    </w:p>
    <w:p w:rsidR="004B2B98" w:rsidRPr="00FB0C8D" w:rsidRDefault="004B2B98" w:rsidP="004B2B98">
      <w:pPr>
        <w:pStyle w:val="prastasiniatinklio"/>
        <w:shd w:val="clear" w:color="auto" w:fill="FFFFFF"/>
        <w:spacing w:before="0" w:beforeAutospacing="0" w:after="0" w:afterAutospacing="0"/>
        <w:ind w:firstLine="567"/>
        <w:jc w:val="both"/>
        <w:rPr>
          <w:color w:val="000000"/>
        </w:rPr>
      </w:pPr>
      <w:r w:rsidRPr="00FB0C8D">
        <w:rPr>
          <w:color w:val="000000"/>
        </w:rPr>
        <w:t>20.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t>21. Kiekvienų mokslo metų pabaigoje atliekama anoniminė</w:t>
      </w:r>
      <w:r w:rsidR="00DF7E63" w:rsidRPr="00FB0C8D">
        <w:t xml:space="preserve"> </w:t>
      </w:r>
      <w:r w:rsidR="00B17FF5" w:rsidRPr="00FB0C8D">
        <w:t>darželio bendruomenės narių apklausa, siekiant išsiaiškinti patyčių situaciją.</w:t>
      </w:r>
      <w:r w:rsidRPr="00FB0C8D">
        <w:t xml:space="preserve"> Duomenys apibendrinami ir pagal gautus rezultatus sudaromas veiklų planas kitiems mokslo metams.</w:t>
      </w:r>
    </w:p>
    <w:p w:rsidR="004B2B98" w:rsidRPr="00FB0C8D" w:rsidRDefault="004B2B98" w:rsidP="004B2B98">
      <w:pPr>
        <w:pStyle w:val="prastasiniatinklio"/>
        <w:shd w:val="clear" w:color="auto" w:fill="FFFFFF"/>
        <w:spacing w:before="0" w:beforeAutospacing="0" w:after="0" w:afterAutospacing="0"/>
        <w:ind w:firstLine="567"/>
        <w:jc w:val="both"/>
        <w:rPr>
          <w:color w:val="757575"/>
        </w:rPr>
      </w:pPr>
      <w:r w:rsidRPr="00FB0C8D">
        <w:rPr>
          <w:color w:val="757575"/>
        </w:rPr>
        <w:t> </w:t>
      </w:r>
    </w:p>
    <w:p w:rsidR="0058723F" w:rsidRPr="00FB0C8D" w:rsidRDefault="0058723F" w:rsidP="004B2B98">
      <w:pPr>
        <w:pStyle w:val="prastasiniatinklio"/>
        <w:shd w:val="clear" w:color="auto" w:fill="FFFFFF"/>
        <w:spacing w:before="0" w:beforeAutospacing="0" w:after="0" w:afterAutospacing="0"/>
        <w:ind w:firstLine="567"/>
        <w:jc w:val="both"/>
        <w:rPr>
          <w:color w:val="757575"/>
        </w:rPr>
      </w:pPr>
    </w:p>
    <w:p w:rsidR="0058723F" w:rsidRDefault="0058723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0249BF">
      <w:pPr>
        <w:pStyle w:val="prastasiniatinklio"/>
        <w:shd w:val="clear" w:color="auto" w:fill="FFFFFF"/>
        <w:spacing w:before="0" w:beforeAutospacing="0" w:after="0" w:afterAutospacing="0"/>
        <w:jc w:val="center"/>
        <w:rPr>
          <w:color w:val="757575"/>
        </w:rPr>
      </w:pPr>
      <w:r>
        <w:rPr>
          <w:color w:val="757575"/>
        </w:rPr>
        <w:t>________________________________________________________</w:t>
      </w: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0249BF" w:rsidRDefault="000249BF" w:rsidP="009660A6">
      <w:pPr>
        <w:pStyle w:val="prastasiniatinklio"/>
        <w:shd w:val="clear" w:color="auto" w:fill="FFFFFF"/>
        <w:spacing w:before="0" w:beforeAutospacing="0" w:after="0" w:afterAutospacing="0"/>
        <w:jc w:val="both"/>
        <w:rPr>
          <w:color w:val="757575"/>
        </w:rPr>
      </w:pPr>
    </w:p>
    <w:p w:rsidR="009660A6" w:rsidRPr="00FB0C8D" w:rsidRDefault="009660A6" w:rsidP="009660A6">
      <w:pPr>
        <w:pStyle w:val="prastasiniatinklio"/>
        <w:shd w:val="clear" w:color="auto" w:fill="FFFFFF"/>
        <w:spacing w:before="0" w:beforeAutospacing="0" w:after="0" w:afterAutospacing="0"/>
        <w:jc w:val="both"/>
        <w:rPr>
          <w:color w:val="757575"/>
        </w:rPr>
      </w:pPr>
    </w:p>
    <w:p w:rsidR="0058723F" w:rsidRPr="00FB0C8D" w:rsidRDefault="0058723F" w:rsidP="009660A6">
      <w:pPr>
        <w:pStyle w:val="prastasiniatinklio"/>
        <w:shd w:val="clear" w:color="auto" w:fill="FFFFFF"/>
        <w:spacing w:before="0" w:beforeAutospacing="0" w:after="0" w:afterAutospacing="0"/>
        <w:ind w:right="-846" w:firstLine="567"/>
        <w:jc w:val="both"/>
        <w:rPr>
          <w:color w:val="757575"/>
        </w:rPr>
      </w:pPr>
    </w:p>
    <w:p w:rsidR="004207F4" w:rsidRPr="00FB0C8D" w:rsidRDefault="004207F4" w:rsidP="004207F4">
      <w:pPr>
        <w:spacing w:after="0" w:line="240" w:lineRule="auto"/>
        <w:rPr>
          <w:rFonts w:ascii="Times New Roman" w:hAnsi="Times New Roman"/>
          <w:b/>
          <w:sz w:val="24"/>
          <w:szCs w:val="24"/>
        </w:rPr>
      </w:pPr>
    </w:p>
    <w:p w:rsidR="004207F4" w:rsidRPr="00FB0C8D" w:rsidRDefault="004207F4" w:rsidP="004207F4">
      <w:pPr>
        <w:spacing w:after="0" w:line="240" w:lineRule="auto"/>
        <w:jc w:val="right"/>
        <w:rPr>
          <w:rFonts w:ascii="Times New Roman" w:hAnsi="Times New Roman"/>
          <w:b/>
          <w:sz w:val="24"/>
          <w:szCs w:val="24"/>
        </w:rPr>
      </w:pPr>
      <w:r w:rsidRPr="00FB0C8D">
        <w:rPr>
          <w:rFonts w:ascii="Times New Roman" w:hAnsi="Times New Roman"/>
          <w:b/>
          <w:sz w:val="24"/>
          <w:szCs w:val="24"/>
        </w:rPr>
        <w:lastRenderedPageBreak/>
        <w:t>Priedas Nr.1</w:t>
      </w:r>
    </w:p>
    <w:p w:rsidR="004207F4" w:rsidRPr="00FB0C8D" w:rsidRDefault="004207F4" w:rsidP="004207F4">
      <w:pPr>
        <w:spacing w:after="0" w:line="240" w:lineRule="auto"/>
        <w:rPr>
          <w:rFonts w:ascii="Times New Roman" w:hAnsi="Times New Roman"/>
          <w:b/>
          <w:sz w:val="24"/>
          <w:szCs w:val="24"/>
        </w:rPr>
      </w:pPr>
    </w:p>
    <w:p w:rsidR="004207F4" w:rsidRPr="00FB0C8D" w:rsidRDefault="004207F4" w:rsidP="004207F4">
      <w:pPr>
        <w:spacing w:after="0" w:line="240" w:lineRule="auto"/>
        <w:jc w:val="center"/>
        <w:rPr>
          <w:rFonts w:ascii="Times New Roman" w:hAnsi="Times New Roman"/>
          <w:b/>
          <w:sz w:val="24"/>
          <w:szCs w:val="24"/>
        </w:rPr>
      </w:pPr>
      <w:r w:rsidRPr="00FB0C8D">
        <w:rPr>
          <w:rFonts w:ascii="Times New Roman" w:hAnsi="Times New Roman"/>
          <w:b/>
          <w:sz w:val="24"/>
          <w:szCs w:val="24"/>
        </w:rPr>
        <w:t>KLAIPĖDOS DARŽELIO „GINTARĖLIS“</w:t>
      </w:r>
    </w:p>
    <w:p w:rsidR="004207F4" w:rsidRPr="00FB0C8D" w:rsidRDefault="004207F4" w:rsidP="004207F4">
      <w:pPr>
        <w:spacing w:after="0" w:line="240" w:lineRule="auto"/>
        <w:jc w:val="center"/>
        <w:rPr>
          <w:rFonts w:ascii="Times New Roman" w:hAnsi="Times New Roman"/>
          <w:b/>
          <w:sz w:val="24"/>
          <w:szCs w:val="24"/>
        </w:rPr>
      </w:pPr>
      <w:r w:rsidRPr="00FB0C8D">
        <w:rPr>
          <w:rFonts w:ascii="Times New Roman" w:hAnsi="Times New Roman"/>
          <w:b/>
          <w:sz w:val="24"/>
          <w:szCs w:val="24"/>
        </w:rPr>
        <w:t>REAGAVIMAS Į PATYČIAS PLANAS</w:t>
      </w:r>
    </w:p>
    <w:p w:rsidR="004207F4" w:rsidRPr="00FB0C8D" w:rsidRDefault="004207F4" w:rsidP="004207F4">
      <w:pPr>
        <w:spacing w:after="0" w:line="240" w:lineRule="auto"/>
        <w:jc w:val="center"/>
        <w:rPr>
          <w:rFonts w:ascii="Times New Roman" w:hAnsi="Times New Roman"/>
          <w:b/>
          <w:sz w:val="24"/>
          <w:szCs w:val="24"/>
        </w:rPr>
      </w:pPr>
    </w:p>
    <w:p w:rsidR="004207F4" w:rsidRPr="00FB0C8D" w:rsidRDefault="004207F4" w:rsidP="004207F4">
      <w:pPr>
        <w:spacing w:after="0" w:line="240" w:lineRule="auto"/>
        <w:jc w:val="center"/>
        <w:rPr>
          <w:rFonts w:ascii="Times New Roman" w:hAnsi="Times New Roman"/>
          <w:b/>
          <w:sz w:val="24"/>
          <w:szCs w:val="24"/>
        </w:rPr>
      </w:pPr>
    </w:p>
    <w:p w:rsidR="004207F4" w:rsidRPr="00FB0C8D" w:rsidRDefault="004207F4" w:rsidP="004207F4">
      <w:pPr>
        <w:spacing w:after="0" w:line="240" w:lineRule="auto"/>
        <w:jc w:val="center"/>
        <w:rPr>
          <w:rFonts w:ascii="Times New Roman" w:hAnsi="Times New Roman"/>
          <w:b/>
          <w:sz w:val="24"/>
          <w:szCs w:val="24"/>
        </w:rPr>
      </w:pPr>
    </w:p>
    <w:p w:rsidR="004207F4" w:rsidRPr="00FB0C8D" w:rsidRDefault="004207F4" w:rsidP="004207F4">
      <w:pPr>
        <w:spacing w:after="0" w:line="240" w:lineRule="auto"/>
        <w:jc w:val="center"/>
        <w:rPr>
          <w:rFonts w:ascii="Times New Roman" w:hAnsi="Times New Roman"/>
          <w:b/>
          <w:sz w:val="24"/>
          <w:szCs w:val="24"/>
        </w:rPr>
      </w:pPr>
    </w:p>
    <w:p w:rsidR="004207F4" w:rsidRPr="00FB0C8D" w:rsidRDefault="004207F4" w:rsidP="004207F4">
      <w:pPr>
        <w:spacing w:after="0" w:line="240" w:lineRule="auto"/>
        <w:jc w:val="center"/>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035D4BE1" wp14:editId="2D34A652">
                <wp:simplePos x="0" y="0"/>
                <wp:positionH relativeFrom="column">
                  <wp:posOffset>9525</wp:posOffset>
                </wp:positionH>
                <wp:positionV relativeFrom="paragraph">
                  <wp:posOffset>7620</wp:posOffset>
                </wp:positionV>
                <wp:extent cx="1685925" cy="14001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685925" cy="1400175"/>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2E7" w:rsidRDefault="00E322E7" w:rsidP="00E322E7">
                            <w:pPr>
                              <w:jc w:val="center"/>
                            </w:pPr>
                            <w:r>
                              <w:t>Patyčių stebėjimas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w14:anchorId="035D4BE1" id="Rounded Rectangle 4" o:spid="_x0000_s1026" style="position:absolute;left:0;text-align:left;margin-left:.75pt;margin-top:.6pt;width:132.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" fillcolor="#5b9bd5 [3204]" strokecolor="black [3213]" strokeweight="1pt">
                <v:stroke joinstyle="miter"/>
                <v:textbox>
                  <w:txbxContent>
                    <w:p w:rsidR="00E322E7" w:rsidRDefault="00E322E7" w:rsidP="00E322E7">
                      <w:pPr>
                        <w:jc w:val="center"/>
                      </w:pPr>
                      <w:r>
                        <w:t>Patyčių stebėjimas</w:t>
                      </w:r>
                    </w:p>
                  </w:txbxContent>
                </v:textbox>
              </v:roundrect>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4207F4">
      <w:pPr>
        <w:spacing w:after="0" w:line="240" w:lineRule="auto"/>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65B7EDFB" wp14:editId="5C319079">
                <wp:simplePos x="0" y="0"/>
                <wp:positionH relativeFrom="column">
                  <wp:posOffset>1800225</wp:posOffset>
                </wp:positionH>
                <wp:positionV relativeFrom="paragraph">
                  <wp:posOffset>9525</wp:posOffset>
                </wp:positionV>
                <wp:extent cx="723900" cy="428625"/>
                <wp:effectExtent l="0" t="0" r="76200" b="47625"/>
                <wp:wrapNone/>
                <wp:docPr id="5" name="Straight Arrow Connector 5"/>
                <wp:cNvGraphicFramePr/>
                <a:graphic xmlns:a="http://schemas.openxmlformats.org/drawingml/2006/main">
                  <a:graphicData uri="http://schemas.microsoft.com/office/word/2010/wordprocessingShape">
                    <wps:wsp>
                      <wps:cNvCnPr/>
                      <wps:spPr>
                        <a:xfrm>
                          <a:off x="0" y="0"/>
                          <a:ext cx="7239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type w14:anchorId="7E57A177" id="_x0000_t32" coordsize="21600,21600" o:spt="32" o:oned="t" path="m,l21600,21600e" filled="f">
                <v:path arrowok="t" fillok="f" o:connecttype="none"/>
                <o:lock v:ext="edit" shapetype="t"/>
              </v:shapetype>
              <v:shape id="Straight Arrow Connector 5" o:spid="_x0000_s1026" type="#_x0000_t32" style="position:absolute;margin-left:141.75pt;margin-top:.75pt;width:57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" strokecolor="#5b9bd5 [3204]" strokeweight=".5pt">
                <v:stroke endarrow="block" joinstyle="miter"/>
              </v:shape>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4207F4">
      <w:pPr>
        <w:spacing w:after="0" w:line="240" w:lineRule="auto"/>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610C1F89" wp14:editId="2922A98E">
                <wp:simplePos x="0" y="0"/>
                <wp:positionH relativeFrom="column">
                  <wp:posOffset>2495550</wp:posOffset>
                </wp:positionH>
                <wp:positionV relativeFrom="paragraph">
                  <wp:posOffset>11430</wp:posOffset>
                </wp:positionV>
                <wp:extent cx="1543050" cy="14478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543050" cy="1447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22E7" w:rsidRDefault="00E322E7" w:rsidP="00E322E7">
                            <w:pPr>
                              <w:jc w:val="center"/>
                            </w:pPr>
                            <w:r>
                              <w:t>AUKLĖTOJAS INFORMUOJA  DIREKTORIŲ ARBA DIREKTORIAUS PAVADUOTOJĄ UGDYMUI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w14:anchorId="610C1F89" id="Rounded Rectangle 6" o:spid="_x0000_s1027" style="position:absolute;margin-left:196.5pt;margin-top:.9pt;width:121.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" fillcolor="#5b9bd5 [3204]" strokecolor="#1f4d78 [1604]" strokeweight="1pt">
                <v:stroke joinstyle="miter"/>
                <v:textbox>
                  <w:txbxContent>
                    <w:p w:rsidR="00E322E7" w:rsidRDefault="00E322E7" w:rsidP="00E322E7">
                      <w:pPr>
                        <w:jc w:val="center"/>
                      </w:pPr>
                      <w:r>
                        <w:t>AUKLĖTOJAS INFORMUOJA  DIREKTORIŲ ARBA DIREKTORIAUS PAVADUOTOJĄ UGDYMUI</w:t>
                      </w:r>
                    </w:p>
                  </w:txbxContent>
                </v:textbox>
              </v:roundrect>
            </w:pict>
          </mc:Fallback>
        </mc:AlternateContent>
      </w:r>
      <w:r w:rsidRPr="00FB0C8D">
        <w:rPr>
          <w:rFonts w:ascii="Times New Roman" w:hAnsi="Times New Roman"/>
          <w:b/>
          <w:sz w:val="24"/>
          <w:szCs w:val="24"/>
        </w:rPr>
        <w:t xml:space="preserve">                                                                   </w: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790F95C5" wp14:editId="65F18C9E">
                <wp:simplePos x="0" y="0"/>
                <wp:positionH relativeFrom="column">
                  <wp:posOffset>4752974</wp:posOffset>
                </wp:positionH>
                <wp:positionV relativeFrom="paragraph">
                  <wp:posOffset>9525</wp:posOffset>
                </wp:positionV>
                <wp:extent cx="1590675" cy="13525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590675" cy="1352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22E7" w:rsidRDefault="00E322E7" w:rsidP="00E322E7">
                            <w:pPr>
                              <w:jc w:val="center"/>
                            </w:pPr>
                            <w:r>
                              <w:t>AUKLĖTOJO POKALBIAI SU PATYČIŲ DALYVIAIS, JŲ TĖVAIS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w14:anchorId="790F95C5" id="Rounded Rectangle 11" o:spid="_x0000_s1028" style="position:absolute;left:0;text-align:left;margin-left:374.25pt;margin-top:.75pt;width:125.2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" fillcolor="#5b9bd5 [3204]" strokecolor="#1f4d78 [1604]" strokeweight="1pt">
                <v:stroke joinstyle="miter"/>
                <v:textbox>
                  <w:txbxContent>
                    <w:p w:rsidR="00E322E7" w:rsidRDefault="00E322E7" w:rsidP="00E322E7">
                      <w:pPr>
                        <w:jc w:val="center"/>
                      </w:pPr>
                      <w:r>
                        <w:t>AUKLĖTOJO POKALBIAI SU PATYČIŲ DALYVIAIS, JŲ TĖVAIS</w:t>
                      </w:r>
                    </w:p>
                  </w:txbxContent>
                </v:textbox>
              </v:roundrect>
            </w:pict>
          </mc:Fallback>
        </mc:AlternateContent>
      </w:r>
      <w:r w:rsidRPr="00FB0C8D">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14:anchorId="6388E684" wp14:editId="160043F3">
                <wp:simplePos x="0" y="0"/>
                <wp:positionH relativeFrom="column">
                  <wp:posOffset>4124325</wp:posOffset>
                </wp:positionH>
                <wp:positionV relativeFrom="paragraph">
                  <wp:posOffset>9525</wp:posOffset>
                </wp:positionV>
                <wp:extent cx="581025" cy="257175"/>
                <wp:effectExtent l="0" t="0" r="66675" b="66675"/>
                <wp:wrapNone/>
                <wp:docPr id="7" name="Straight Arrow Connector 7"/>
                <wp:cNvGraphicFramePr/>
                <a:graphic xmlns:a="http://schemas.openxmlformats.org/drawingml/2006/main">
                  <a:graphicData uri="http://schemas.microsoft.com/office/word/2010/wordprocessingShape">
                    <wps:wsp>
                      <wps:cNvCnPr/>
                      <wps:spPr>
                        <a:xfrm>
                          <a:off x="0" y="0"/>
                          <a:ext cx="5810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 w14:anchorId="18AA7E36" id="Straight Arrow Connector 7" o:spid="_x0000_s1026" type="#_x0000_t32" style="position:absolute;margin-left:324.75pt;margin-top:.75pt;width:45.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" strokecolor="#5b9bd5 [3204]" strokeweight=".5pt">
                <v:stroke endarrow="block" joinstyle="miter"/>
              </v:shape>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4207F4">
      <w:pPr>
        <w:spacing w:after="0" w:line="240" w:lineRule="auto"/>
        <w:rPr>
          <w:rFonts w:ascii="Times New Roman" w:hAnsi="Times New Roman"/>
          <w:b/>
          <w:sz w:val="24"/>
          <w:szCs w:val="24"/>
        </w:rPr>
      </w:pPr>
      <w:r w:rsidRPr="00FB0C8D">
        <w:rPr>
          <w:rFonts w:ascii="Times New Roman" w:hAnsi="Times New Roman"/>
          <w:b/>
          <w:sz w:val="24"/>
          <w:szCs w:val="24"/>
        </w:rPr>
        <w:t xml:space="preserve">                                                                                                                 </w: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E322E7" w:rsidP="0058723F">
      <w:pPr>
        <w:spacing w:after="0" w:line="240" w:lineRule="auto"/>
        <w:jc w:val="right"/>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4384" behindDoc="0" locked="0" layoutInCell="1" allowOverlap="1" wp14:anchorId="66B0E2F5" wp14:editId="2AFFC31F">
                <wp:simplePos x="0" y="0"/>
                <wp:positionH relativeFrom="column">
                  <wp:posOffset>3514725</wp:posOffset>
                </wp:positionH>
                <wp:positionV relativeFrom="paragraph">
                  <wp:posOffset>47625</wp:posOffset>
                </wp:positionV>
                <wp:extent cx="1619250" cy="87630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161925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 w14:anchorId="5B88A3C2" id="Straight Arrow Connector 12" o:spid="_x0000_s1026" type="#_x0000_t32" style="position:absolute;margin-left:276.75pt;margin-top:3.75pt;width:127.5pt;height:6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" strokecolor="#5b9bd5 [3204]" strokeweight=".5pt">
                <v:stroke endarrow="block" joinstyle="miter"/>
              </v:shape>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E322E7" w:rsidP="0058723F">
      <w:pPr>
        <w:spacing w:after="0" w:line="240" w:lineRule="auto"/>
        <w:jc w:val="right"/>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5408" behindDoc="0" locked="0" layoutInCell="1" allowOverlap="1" wp14:anchorId="2A11EC1D" wp14:editId="0C9BD9D9">
                <wp:simplePos x="0" y="0"/>
                <wp:positionH relativeFrom="column">
                  <wp:posOffset>1276350</wp:posOffset>
                </wp:positionH>
                <wp:positionV relativeFrom="paragraph">
                  <wp:posOffset>8255</wp:posOffset>
                </wp:positionV>
                <wp:extent cx="2085975" cy="14859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2085975" cy="1485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22E7" w:rsidRDefault="00E322E7" w:rsidP="00E322E7">
                            <w:pPr>
                              <w:jc w:val="center"/>
                            </w:pPr>
                            <w:r>
                              <w:t>PASTEBĖJUS, KAD PATYČIOS KARTOJASI, VGK ATSTOVŲ POKALBIAI SU PATYČIŲ DALYVIAIS, JŲ TĖVAIS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w14:anchorId="2A11EC1D" id="Rounded Rectangle 14" o:spid="_x0000_s1029" style="position:absolute;left:0;text-align:left;margin-left:100.5pt;margin-top:.65pt;width:164.2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" fillcolor="#5b9bd5 [3204]" strokecolor="#1f4d78 [1604]" strokeweight="1pt">
                <v:stroke joinstyle="miter"/>
                <v:textbox>
                  <w:txbxContent>
                    <w:p w:rsidR="00E322E7" w:rsidRDefault="00E322E7" w:rsidP="00E322E7">
                      <w:pPr>
                        <w:jc w:val="center"/>
                      </w:pPr>
                      <w:r>
                        <w:t>PASTEBĖJUS, KAD PATYČIOS KARTOJASI, VGK ATSTOVŲ POKALBIAI SU PATYČIŲ DALYVIAIS, JŲ TĖVAIS</w:t>
                      </w:r>
                    </w:p>
                  </w:txbxContent>
                </v:textbox>
              </v:roundrect>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E322E7" w:rsidP="0058723F">
      <w:pPr>
        <w:spacing w:after="0" w:line="240" w:lineRule="auto"/>
        <w:jc w:val="right"/>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7456" behindDoc="0" locked="0" layoutInCell="1" allowOverlap="1" wp14:anchorId="1651D63F" wp14:editId="5C94F7CA">
                <wp:simplePos x="0" y="0"/>
                <wp:positionH relativeFrom="column">
                  <wp:posOffset>4467225</wp:posOffset>
                </wp:positionH>
                <wp:positionV relativeFrom="paragraph">
                  <wp:posOffset>13970</wp:posOffset>
                </wp:positionV>
                <wp:extent cx="1647825" cy="12668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647825" cy="1266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22E7" w:rsidRDefault="00E322E7" w:rsidP="00E322E7">
                            <w:pPr>
                              <w:jc w:val="center"/>
                            </w:pPr>
                            <w:r>
                              <w:t>PAGALBA NUKENTĖJUSIAM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w14:anchorId="1651D63F" id="Rounded Rectangle 16" o:spid="_x0000_s1030" style="position:absolute;left:0;text-align:left;margin-left:351.75pt;margin-top:1.1pt;width:129.7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" fillcolor="#5b9bd5 [3204]" strokecolor="#1f4d78 [1604]" strokeweight="1pt">
                <v:stroke joinstyle="miter"/>
                <v:textbox>
                  <w:txbxContent>
                    <w:p w:rsidR="00E322E7" w:rsidRDefault="00E322E7" w:rsidP="00E322E7">
                      <w:pPr>
                        <w:jc w:val="center"/>
                      </w:pPr>
                      <w:r>
                        <w:t>PAGALBA NUKENTĖJUSIAM</w:t>
                      </w:r>
                    </w:p>
                  </w:txbxContent>
                </v:textbox>
              </v:roundrect>
            </w:pict>
          </mc:Fallback>
        </mc:AlternateContent>
      </w:r>
      <w:r w:rsidRPr="00FB0C8D">
        <w:rPr>
          <w:rFonts w:ascii="Times New Roman" w:hAnsi="Times New Roman"/>
          <w:b/>
          <w:noProof/>
          <w:sz w:val="24"/>
          <w:szCs w:val="24"/>
          <w:lang w:val="en-US"/>
        </w:rPr>
        <mc:AlternateContent>
          <mc:Choice Requires="wps">
            <w:drawing>
              <wp:anchor distT="0" distB="0" distL="114300" distR="114300" simplePos="0" relativeHeight="251666432" behindDoc="0" locked="0" layoutInCell="1" allowOverlap="1" wp14:anchorId="15251589" wp14:editId="4AB7DEB8">
                <wp:simplePos x="0" y="0"/>
                <wp:positionH relativeFrom="column">
                  <wp:posOffset>3524250</wp:posOffset>
                </wp:positionH>
                <wp:positionV relativeFrom="paragraph">
                  <wp:posOffset>13970</wp:posOffset>
                </wp:positionV>
                <wp:extent cx="800100" cy="40005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8001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 w14:anchorId="034113AD" id="Straight Arrow Connector 15" o:spid="_x0000_s1026" type="#_x0000_t32" style="position:absolute;margin-left:277.5pt;margin-top:1.1pt;width:63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" strokecolor="#5b9bd5 [3204]" strokeweight=".5pt">
                <v:stroke endarrow="block" joinstyle="miter"/>
              </v:shape>
            </w:pict>
          </mc:Fallback>
        </mc:AlternateContent>
      </w:r>
    </w:p>
    <w:p w:rsidR="004207F4" w:rsidRPr="00FB0C8D" w:rsidRDefault="00E322E7" w:rsidP="0058723F">
      <w:pPr>
        <w:spacing w:after="0" w:line="240" w:lineRule="auto"/>
        <w:jc w:val="right"/>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9504" behindDoc="0" locked="0" layoutInCell="1" allowOverlap="1" wp14:anchorId="52D346D6" wp14:editId="0E5173BC">
                <wp:simplePos x="0" y="0"/>
                <wp:positionH relativeFrom="column">
                  <wp:posOffset>352425</wp:posOffset>
                </wp:positionH>
                <wp:positionV relativeFrom="paragraph">
                  <wp:posOffset>19685</wp:posOffset>
                </wp:positionV>
                <wp:extent cx="838200" cy="447675"/>
                <wp:effectExtent l="38100" t="0" r="19050" b="47625"/>
                <wp:wrapNone/>
                <wp:docPr id="18" name="Straight Arrow Connector 18"/>
                <wp:cNvGraphicFramePr/>
                <a:graphic xmlns:a="http://schemas.openxmlformats.org/drawingml/2006/main">
                  <a:graphicData uri="http://schemas.microsoft.com/office/word/2010/wordprocessingShape">
                    <wps:wsp>
                      <wps:cNvCnPr/>
                      <wps:spPr>
                        <a:xfrm flipH="1">
                          <a:off x="0" y="0"/>
                          <a:ext cx="8382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 w14:anchorId="50B6F2E5" id="Straight Arrow Connector 18" o:spid="_x0000_s1026" type="#_x0000_t32" style="position:absolute;margin-left:27.75pt;margin-top:1.55pt;width:66pt;height:35.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" strokecolor="#5b9bd5 [3204]" strokeweight=".5pt">
                <v:stroke endarrow="block" joinstyle="miter"/>
              </v:shape>
            </w:pict>
          </mc:Fallback>
        </mc:AlternateContent>
      </w:r>
    </w:p>
    <w:p w:rsidR="004207F4" w:rsidRPr="00FB0C8D" w:rsidRDefault="00E322E7" w:rsidP="00E322E7">
      <w:pPr>
        <w:spacing w:after="0" w:line="240" w:lineRule="auto"/>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68480" behindDoc="0" locked="0" layoutInCell="1" allowOverlap="1" wp14:anchorId="2BB478C9" wp14:editId="458A75CF">
                <wp:simplePos x="0" y="0"/>
                <wp:positionH relativeFrom="column">
                  <wp:posOffset>3019425</wp:posOffset>
                </wp:positionH>
                <wp:positionV relativeFrom="paragraph">
                  <wp:posOffset>168275</wp:posOffset>
                </wp:positionV>
                <wp:extent cx="600075" cy="638175"/>
                <wp:effectExtent l="0" t="0" r="66675" b="47625"/>
                <wp:wrapNone/>
                <wp:docPr id="17" name="Straight Arrow Connector 17"/>
                <wp:cNvGraphicFramePr/>
                <a:graphic xmlns:a="http://schemas.openxmlformats.org/drawingml/2006/main">
                  <a:graphicData uri="http://schemas.microsoft.com/office/word/2010/wordprocessingShape">
                    <wps:wsp>
                      <wps:cNvCnPr/>
                      <wps:spPr>
                        <a:xfrm>
                          <a:off x="0" y="0"/>
                          <a:ext cx="60007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 w14:anchorId="0AD816B8" id="Straight Arrow Connector 17" o:spid="_x0000_s1026" type="#_x0000_t32" style="position:absolute;margin-left:237.75pt;margin-top:13.25pt;width:47.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" strokecolor="#5b9bd5 [3204]" strokeweight=".5pt">
                <v:stroke endarrow="block" joinstyle="miter"/>
              </v:shape>
            </w:pict>
          </mc:Fallback>
        </mc:AlternateContent>
      </w:r>
      <w:r w:rsidRPr="00FB0C8D">
        <w:rPr>
          <w:rFonts w:ascii="Times New Roman" w:hAnsi="Times New Roman"/>
          <w:b/>
          <w:sz w:val="24"/>
          <w:szCs w:val="24"/>
        </w:rPr>
        <w:t xml:space="preserve">                             </w:t>
      </w:r>
    </w:p>
    <w:p w:rsidR="004207F4" w:rsidRPr="00FB0C8D" w:rsidRDefault="00E322E7" w:rsidP="00E322E7">
      <w:pPr>
        <w:spacing w:after="0" w:line="240" w:lineRule="auto"/>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70528" behindDoc="0" locked="0" layoutInCell="1" allowOverlap="1" wp14:anchorId="03F5192E" wp14:editId="6CD3B547">
                <wp:simplePos x="0" y="0"/>
                <wp:positionH relativeFrom="column">
                  <wp:posOffset>-276225</wp:posOffset>
                </wp:positionH>
                <wp:positionV relativeFrom="paragraph">
                  <wp:posOffset>183515</wp:posOffset>
                </wp:positionV>
                <wp:extent cx="1581150" cy="9810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581150" cy="981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8DF" w:rsidRDefault="003A08DF" w:rsidP="003A08DF">
                            <w:pPr>
                              <w:jc w:val="center"/>
                            </w:pPr>
                            <w:r>
                              <w:t>PATYČIŲ SPRENDIMO PLANO PARENGIMAS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w14:anchorId="03F5192E" id="Rounded Rectangle 19" o:spid="_x0000_s1031" style="position:absolute;margin-left:-21.75pt;margin-top:14.45pt;width:124.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" fillcolor="#5b9bd5 [3204]" strokecolor="#1f4d78 [1604]" strokeweight="1pt">
                <v:stroke joinstyle="miter"/>
                <v:textbox>
                  <w:txbxContent>
                    <w:p w:rsidR="003A08DF" w:rsidRDefault="003A08DF" w:rsidP="003A08DF">
                      <w:pPr>
                        <w:jc w:val="center"/>
                      </w:pPr>
                      <w:r>
                        <w:t>PATYČIŲ SPRENDIMO PLANO PARENGIMAS</w:t>
                      </w:r>
                    </w:p>
                  </w:txbxContent>
                </v:textbox>
              </v:roundrect>
            </w:pict>
          </mc:Fallback>
        </mc:AlternateContent>
      </w:r>
      <w:r w:rsidRPr="00FB0C8D">
        <w:rPr>
          <w:rFonts w:ascii="Times New Roman" w:hAnsi="Times New Roman"/>
          <w:b/>
          <w:sz w:val="24"/>
          <w:szCs w:val="24"/>
        </w:rPr>
        <w:t xml:space="preserve">                                   </w:t>
      </w:r>
      <w:r w:rsidR="004207F4" w:rsidRPr="00FB0C8D">
        <w:rPr>
          <w:rFonts w:ascii="Times New Roman" w:hAnsi="Times New Roman"/>
          <w:b/>
          <w:sz w:val="24"/>
          <w:szCs w:val="24"/>
        </w:rPr>
        <w:t xml:space="preserve">                          </w:t>
      </w:r>
    </w:p>
    <w:p w:rsidR="004207F4" w:rsidRPr="00FB0C8D" w:rsidRDefault="00E322E7" w:rsidP="00E322E7">
      <w:pPr>
        <w:spacing w:after="0" w:line="240" w:lineRule="auto"/>
        <w:rPr>
          <w:rFonts w:ascii="Times New Roman" w:hAnsi="Times New Roman"/>
          <w:b/>
          <w:sz w:val="24"/>
          <w:szCs w:val="24"/>
        </w:rPr>
      </w:pPr>
      <w:r w:rsidRPr="00FB0C8D">
        <w:rPr>
          <w:rFonts w:ascii="Times New Roman" w:hAnsi="Times New Roman"/>
          <w:b/>
          <w:sz w:val="24"/>
          <w:szCs w:val="24"/>
        </w:rPr>
        <w:t xml:space="preserve">                                                                                               </w: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E322E7" w:rsidP="0058723F">
      <w:pPr>
        <w:spacing w:after="0" w:line="240" w:lineRule="auto"/>
        <w:jc w:val="right"/>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70A09C6E" wp14:editId="5C9E0A57">
                <wp:simplePos x="0" y="0"/>
                <wp:positionH relativeFrom="column">
                  <wp:posOffset>3533775</wp:posOffset>
                </wp:positionH>
                <wp:positionV relativeFrom="paragraph">
                  <wp:posOffset>168275</wp:posOffset>
                </wp:positionV>
                <wp:extent cx="1381125" cy="10191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381125"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22E7" w:rsidRDefault="00E322E7" w:rsidP="00E322E7">
                            <w:pPr>
                              <w:jc w:val="center"/>
                            </w:pPr>
                            <w:r>
                              <w:t>PAGALBA ASMENIUI, KURIS TYČIOJASI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w14:anchorId="70A09C6E" id="Rounded Rectangle 20" o:spid="_x0000_s1032" style="position:absolute;left:0;text-align:left;margin-left:278.25pt;margin-top:13.25pt;width:108.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" fillcolor="#5b9bd5 [3204]" strokecolor="#1f4d78 [1604]" strokeweight="1pt">
                <v:stroke joinstyle="miter"/>
                <v:textbox>
                  <w:txbxContent>
                    <w:p w:rsidR="00E322E7" w:rsidRDefault="00E322E7" w:rsidP="00E322E7">
                      <w:pPr>
                        <w:jc w:val="center"/>
                      </w:pPr>
                      <w:r>
                        <w:t>PAGALBA ASMENIUI, KURIS TYČIOJASI</w:t>
                      </w:r>
                    </w:p>
                  </w:txbxContent>
                </v:textbox>
              </v:roundrect>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E322E7" w:rsidP="00E322E7">
      <w:pPr>
        <w:spacing w:after="0" w:line="240" w:lineRule="auto"/>
        <w:rPr>
          <w:rFonts w:ascii="Times New Roman" w:hAnsi="Times New Roman"/>
          <w:b/>
          <w:sz w:val="24"/>
          <w:szCs w:val="24"/>
        </w:rPr>
      </w:pPr>
      <w:r w:rsidRPr="00FB0C8D">
        <w:rPr>
          <w:rFonts w:ascii="Times New Roman" w:hAnsi="Times New Roman"/>
          <w:b/>
          <w:sz w:val="24"/>
          <w:szCs w:val="24"/>
        </w:rPr>
        <w:t xml:space="preserve">                                                                                                                          </w:t>
      </w:r>
    </w:p>
    <w:p w:rsidR="004207F4" w:rsidRPr="00FB0C8D" w:rsidRDefault="00E322E7" w:rsidP="00E322E7">
      <w:pPr>
        <w:spacing w:after="0" w:line="240" w:lineRule="auto"/>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219075</wp:posOffset>
                </wp:positionH>
                <wp:positionV relativeFrom="paragraph">
                  <wp:posOffset>13970</wp:posOffset>
                </wp:positionV>
                <wp:extent cx="447675" cy="485775"/>
                <wp:effectExtent l="0" t="0" r="66675" b="47625"/>
                <wp:wrapNone/>
                <wp:docPr id="21" name="Straight Arrow Connector 21"/>
                <wp:cNvGraphicFramePr/>
                <a:graphic xmlns:a="http://schemas.openxmlformats.org/drawingml/2006/main">
                  <a:graphicData uri="http://schemas.microsoft.com/office/word/2010/wordprocessingShape">
                    <wps:wsp>
                      <wps:cNvCnPr/>
                      <wps:spPr>
                        <a:xfrm>
                          <a:off x="0" y="0"/>
                          <a:ext cx="4476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 w14:anchorId="597EE0C5" id="Straight Arrow Connector 21" o:spid="_x0000_s1026" type="#_x0000_t32" style="position:absolute;margin-left:17.25pt;margin-top:1.1pt;width:35.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" strokecolor="#5b9bd5 [3204]" strokeweight=".5pt">
                <v:stroke endarrow="block" joinstyle="miter"/>
              </v:shape>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4207F4" w:rsidRPr="00FB0C8D" w:rsidRDefault="004207F4" w:rsidP="00E322E7">
      <w:pPr>
        <w:spacing w:after="0" w:line="240" w:lineRule="auto"/>
        <w:rPr>
          <w:rFonts w:ascii="Times New Roman" w:hAnsi="Times New Roman"/>
          <w:b/>
          <w:sz w:val="24"/>
          <w:szCs w:val="24"/>
        </w:rPr>
      </w:pPr>
    </w:p>
    <w:p w:rsidR="004207F4" w:rsidRPr="00FB0C8D" w:rsidRDefault="00E322E7" w:rsidP="0058723F">
      <w:pPr>
        <w:spacing w:after="0" w:line="240" w:lineRule="auto"/>
        <w:jc w:val="right"/>
        <w:rPr>
          <w:rFonts w:ascii="Times New Roman" w:hAnsi="Times New Roman"/>
          <w:b/>
          <w:sz w:val="24"/>
          <w:szCs w:val="24"/>
        </w:rPr>
      </w:pPr>
      <w:r w:rsidRPr="00FB0C8D">
        <w:rPr>
          <w:rFonts w:ascii="Times New Roman" w:hAnsi="Times New Roman"/>
          <w:b/>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12065</wp:posOffset>
                </wp:positionV>
                <wp:extent cx="1476375" cy="12001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476375" cy="1200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8DF" w:rsidRDefault="003A08DF" w:rsidP="003A08DF">
                            <w:pPr>
                              <w:jc w:val="center"/>
                            </w:pPr>
                            <w:r>
                              <w:t>PATYČIŲ SITUACIJOS SPRENDIMAS IR TOLIMESNIS STEBĖJIMAS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oundrect id="Rounded Rectangle 22" o:spid="_x0000_s1033" style="position:absolute;left:0;text-align:left;margin-left:27pt;margin-top:.95pt;width:116.2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" fillcolor="#5b9bd5 [3204]" strokecolor="#1f4d78 [1604]" strokeweight="1pt">
                <v:stroke joinstyle="miter"/>
                <v:textbox>
                  <w:txbxContent>
                    <w:p w:rsidR="003A08DF" w:rsidRDefault="003A08DF" w:rsidP="003A08DF">
                      <w:pPr>
                        <w:jc w:val="center"/>
                      </w:pPr>
                      <w:r>
                        <w:t>PATYČIŲ SITUACIJOS SPRENDIMAS IR TOLIMESNIS STEBĖJIMAS</w:t>
                      </w:r>
                    </w:p>
                  </w:txbxContent>
                </v:textbox>
              </v:roundrect>
            </w:pict>
          </mc:Fallback>
        </mc:AlternateContent>
      </w:r>
    </w:p>
    <w:p w:rsidR="004207F4" w:rsidRPr="00FB0C8D" w:rsidRDefault="004207F4"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AC5933" w:rsidRDefault="00AC5933" w:rsidP="0058723F">
      <w:pPr>
        <w:spacing w:after="0" w:line="240" w:lineRule="auto"/>
        <w:jc w:val="right"/>
        <w:rPr>
          <w:rFonts w:ascii="Times New Roman" w:hAnsi="Times New Roman"/>
          <w:b/>
          <w:sz w:val="24"/>
          <w:szCs w:val="24"/>
        </w:rPr>
      </w:pPr>
    </w:p>
    <w:p w:rsidR="0058723F" w:rsidRPr="00FB0C8D" w:rsidRDefault="0058723F" w:rsidP="0058723F">
      <w:pPr>
        <w:spacing w:after="0" w:line="240" w:lineRule="auto"/>
        <w:jc w:val="right"/>
        <w:rPr>
          <w:rFonts w:ascii="Times New Roman" w:hAnsi="Times New Roman"/>
          <w:b/>
          <w:sz w:val="24"/>
          <w:szCs w:val="24"/>
        </w:rPr>
      </w:pPr>
      <w:r w:rsidRPr="00FB0C8D">
        <w:rPr>
          <w:rFonts w:ascii="Times New Roman" w:hAnsi="Times New Roman"/>
          <w:b/>
          <w:sz w:val="24"/>
          <w:szCs w:val="24"/>
        </w:rPr>
        <w:t>Priedas Nr. 2</w:t>
      </w:r>
    </w:p>
    <w:p w:rsidR="0058723F" w:rsidRPr="00FB0C8D" w:rsidRDefault="0058723F" w:rsidP="0058723F">
      <w:pPr>
        <w:pStyle w:val="Betarp"/>
        <w:rPr>
          <w:rFonts w:ascii="Times New Roman" w:hAnsi="Times New Roman" w:cs="Times New Roman"/>
          <w:sz w:val="24"/>
          <w:szCs w:val="24"/>
        </w:rPr>
      </w:pPr>
    </w:p>
    <w:p w:rsidR="0058723F" w:rsidRPr="00FB0C8D" w:rsidRDefault="0058723F" w:rsidP="00526380">
      <w:pPr>
        <w:pStyle w:val="Betarp"/>
        <w:jc w:val="center"/>
        <w:rPr>
          <w:rFonts w:ascii="Times New Roman" w:hAnsi="Times New Roman" w:cs="Times New Roman"/>
          <w:b/>
          <w:sz w:val="24"/>
          <w:szCs w:val="24"/>
        </w:rPr>
      </w:pPr>
      <w:r w:rsidRPr="00FB0C8D">
        <w:rPr>
          <w:rFonts w:ascii="Times New Roman" w:hAnsi="Times New Roman" w:cs="Times New Roman"/>
          <w:b/>
          <w:sz w:val="24"/>
          <w:szCs w:val="24"/>
        </w:rPr>
        <w:t>KLAIPĖDOS DARŽELIO „</w:t>
      </w:r>
      <w:proofErr w:type="gramStart"/>
      <w:r w:rsidRPr="00FB0C8D">
        <w:rPr>
          <w:rFonts w:ascii="Times New Roman" w:hAnsi="Times New Roman" w:cs="Times New Roman"/>
          <w:b/>
          <w:sz w:val="24"/>
          <w:szCs w:val="24"/>
        </w:rPr>
        <w:t>GINTARĖLIS“</w:t>
      </w:r>
      <w:proofErr w:type="gramEnd"/>
    </w:p>
    <w:p w:rsidR="0058723F" w:rsidRPr="00FB0C8D" w:rsidRDefault="0058723F" w:rsidP="00526380">
      <w:pPr>
        <w:pStyle w:val="Betarp"/>
        <w:jc w:val="center"/>
        <w:rPr>
          <w:rFonts w:ascii="Times New Roman" w:hAnsi="Times New Roman" w:cs="Times New Roman"/>
          <w:b/>
          <w:sz w:val="24"/>
          <w:szCs w:val="24"/>
        </w:rPr>
      </w:pPr>
      <w:r w:rsidRPr="00FB0C8D">
        <w:rPr>
          <w:rFonts w:ascii="Times New Roman" w:hAnsi="Times New Roman" w:cs="Times New Roman"/>
          <w:b/>
          <w:sz w:val="24"/>
          <w:szCs w:val="24"/>
        </w:rPr>
        <w:t>PRANEŠIMO APIE PATYČIAS FORMA</w:t>
      </w:r>
    </w:p>
    <w:p w:rsidR="0058723F" w:rsidRPr="00FB0C8D" w:rsidRDefault="0058723F" w:rsidP="0058723F">
      <w:pPr>
        <w:pStyle w:val="Betarp"/>
        <w:rPr>
          <w:rFonts w:ascii="Times New Roman" w:hAnsi="Times New Roman" w:cs="Times New Roman"/>
          <w:sz w:val="24"/>
          <w:szCs w:val="24"/>
        </w:rPr>
      </w:pPr>
    </w:p>
    <w:p w:rsidR="0058723F" w:rsidRPr="00FB0C8D" w:rsidRDefault="0058723F" w:rsidP="00526380">
      <w:pPr>
        <w:pStyle w:val="Betarp"/>
        <w:jc w:val="center"/>
        <w:rPr>
          <w:rFonts w:ascii="Times New Roman" w:hAnsi="Times New Roman" w:cs="Times New Roman"/>
          <w:b/>
          <w:sz w:val="24"/>
          <w:szCs w:val="24"/>
        </w:rPr>
      </w:pPr>
      <w:r w:rsidRPr="00FB0C8D">
        <w:rPr>
          <w:rFonts w:ascii="Times New Roman" w:hAnsi="Times New Roman" w:cs="Times New Roman"/>
          <w:b/>
          <w:sz w:val="24"/>
          <w:szCs w:val="24"/>
        </w:rPr>
        <w:t>______________</w:t>
      </w:r>
    </w:p>
    <w:p w:rsidR="0058723F" w:rsidRPr="00FB0C8D" w:rsidRDefault="0058723F" w:rsidP="00526380">
      <w:pPr>
        <w:pStyle w:val="Betarp"/>
        <w:jc w:val="center"/>
        <w:rPr>
          <w:rFonts w:ascii="Times New Roman" w:hAnsi="Times New Roman" w:cs="Times New Roman"/>
          <w:b/>
          <w:sz w:val="24"/>
          <w:szCs w:val="24"/>
        </w:rPr>
      </w:pPr>
      <w:proofErr w:type="spellStart"/>
      <w:r w:rsidRPr="00FB0C8D">
        <w:rPr>
          <w:rFonts w:ascii="Times New Roman" w:hAnsi="Times New Roman" w:cs="Times New Roman"/>
          <w:b/>
          <w:sz w:val="24"/>
          <w:szCs w:val="24"/>
        </w:rPr>
        <w:t>Pranešimo</w:t>
      </w:r>
      <w:proofErr w:type="spellEnd"/>
      <w:r w:rsidRPr="00FB0C8D">
        <w:rPr>
          <w:rFonts w:ascii="Times New Roman" w:hAnsi="Times New Roman" w:cs="Times New Roman"/>
          <w:b/>
          <w:sz w:val="24"/>
          <w:szCs w:val="24"/>
        </w:rPr>
        <w:t xml:space="preserve"> data</w:t>
      </w:r>
    </w:p>
    <w:p w:rsidR="0058723F" w:rsidRPr="00FB0C8D" w:rsidRDefault="0058723F" w:rsidP="0058723F">
      <w:pPr>
        <w:pStyle w:val="Betarp"/>
        <w:rPr>
          <w:rFonts w:ascii="Times New Roman" w:hAnsi="Times New Roman" w:cs="Times New Roman"/>
          <w:b/>
          <w:sz w:val="24"/>
          <w:szCs w:val="24"/>
        </w:rPr>
      </w:pPr>
      <w:proofErr w:type="spellStart"/>
      <w:r w:rsidRPr="00FB0C8D">
        <w:rPr>
          <w:rFonts w:ascii="Times New Roman" w:hAnsi="Times New Roman" w:cs="Times New Roman"/>
          <w:b/>
          <w:sz w:val="24"/>
          <w:szCs w:val="24"/>
        </w:rPr>
        <w:t>Bendrieji</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duomenys</w:t>
      </w:r>
      <w:proofErr w:type="spellEnd"/>
      <w:r w:rsidRPr="00FB0C8D">
        <w:rPr>
          <w:rFonts w:ascii="Times New Roman" w:hAnsi="Times New Roman" w:cs="Times New Roman"/>
          <w:b/>
          <w:sz w:val="24"/>
          <w:szCs w:val="24"/>
        </w:rPr>
        <w:t>:</w:t>
      </w:r>
    </w:p>
    <w:p w:rsidR="00526380" w:rsidRPr="00FB0C8D" w:rsidRDefault="00526380" w:rsidP="0058723F">
      <w:pPr>
        <w:pStyle w:val="Betarp"/>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3114"/>
        <w:gridCol w:w="6236"/>
      </w:tblGrid>
      <w:tr w:rsidR="0058723F" w:rsidRPr="00FB0C8D" w:rsidTr="00526380">
        <w:tc>
          <w:tcPr>
            <w:tcW w:w="3114"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Kam pranešta apie patyčias:</w:t>
            </w:r>
          </w:p>
        </w:tc>
        <w:tc>
          <w:tcPr>
            <w:tcW w:w="6236" w:type="dxa"/>
          </w:tcPr>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3114"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Kas pranešė apie patyčias:</w:t>
            </w:r>
          </w:p>
        </w:tc>
        <w:tc>
          <w:tcPr>
            <w:tcW w:w="6236" w:type="dxa"/>
          </w:tcPr>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3114"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Kada įvyko patyčios (data, val.):</w:t>
            </w:r>
          </w:p>
        </w:tc>
        <w:tc>
          <w:tcPr>
            <w:tcW w:w="6236" w:type="dxa"/>
          </w:tcPr>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3114"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Kur įvyko patyčios:</w:t>
            </w:r>
          </w:p>
        </w:tc>
        <w:tc>
          <w:tcPr>
            <w:tcW w:w="6236" w:type="dxa"/>
          </w:tcPr>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9350" w:type="dxa"/>
            <w:gridSpan w:val="2"/>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Kokia patyčių forma naudota ar įtariama, kad buvo naudota:</w:t>
            </w:r>
          </w:p>
        </w:tc>
      </w:tr>
      <w:tr w:rsidR="0058723F" w:rsidRPr="00FB0C8D" w:rsidTr="00526380">
        <w:tc>
          <w:tcPr>
            <w:tcW w:w="9350" w:type="dxa"/>
            <w:gridSpan w:val="2"/>
          </w:tcPr>
          <w:p w:rsidR="0058723F" w:rsidRPr="00FB0C8D" w:rsidRDefault="00526380" w:rsidP="00526380">
            <w:pPr>
              <w:pStyle w:val="Betarp"/>
              <w:numPr>
                <w:ilvl w:val="0"/>
                <w:numId w:val="1"/>
              </w:numPr>
              <w:rPr>
                <w:rFonts w:ascii="Times New Roman" w:hAnsi="Times New Roman" w:cs="Times New Roman"/>
                <w:sz w:val="24"/>
                <w:szCs w:val="24"/>
              </w:rPr>
            </w:pPr>
            <w:r w:rsidRPr="00FB0C8D">
              <w:rPr>
                <w:rFonts w:ascii="Times New Roman" w:hAnsi="Times New Roman" w:cs="Times New Roman"/>
                <w:sz w:val="24"/>
                <w:szCs w:val="24"/>
              </w:rPr>
              <w:t>Žodinės patyčios</w:t>
            </w:r>
          </w:p>
          <w:p w:rsidR="00526380" w:rsidRPr="00FB0C8D" w:rsidRDefault="00526380" w:rsidP="00526380">
            <w:pPr>
              <w:pStyle w:val="Betarp"/>
              <w:numPr>
                <w:ilvl w:val="0"/>
                <w:numId w:val="1"/>
              </w:numPr>
              <w:rPr>
                <w:rFonts w:ascii="Times New Roman" w:hAnsi="Times New Roman" w:cs="Times New Roman"/>
                <w:sz w:val="24"/>
                <w:szCs w:val="24"/>
              </w:rPr>
            </w:pPr>
            <w:r w:rsidRPr="00FB0C8D">
              <w:rPr>
                <w:rFonts w:ascii="Times New Roman" w:hAnsi="Times New Roman" w:cs="Times New Roman"/>
                <w:sz w:val="24"/>
                <w:szCs w:val="24"/>
              </w:rPr>
              <w:t>Fizinės patyčios</w:t>
            </w:r>
          </w:p>
          <w:p w:rsidR="00526380" w:rsidRPr="00FB0C8D" w:rsidRDefault="00526380" w:rsidP="00526380">
            <w:pPr>
              <w:pStyle w:val="Betarp"/>
              <w:numPr>
                <w:ilvl w:val="0"/>
                <w:numId w:val="1"/>
              </w:numPr>
              <w:rPr>
                <w:rFonts w:ascii="Times New Roman" w:hAnsi="Times New Roman" w:cs="Times New Roman"/>
                <w:sz w:val="24"/>
                <w:szCs w:val="24"/>
              </w:rPr>
            </w:pPr>
            <w:r w:rsidRPr="00FB0C8D">
              <w:rPr>
                <w:rFonts w:ascii="Times New Roman" w:hAnsi="Times New Roman" w:cs="Times New Roman"/>
                <w:sz w:val="24"/>
                <w:szCs w:val="24"/>
              </w:rPr>
              <w:t>Kiti pastebėjimai (įrašyti)</w:t>
            </w:r>
          </w:p>
          <w:p w:rsidR="0058723F" w:rsidRPr="00FB0C8D" w:rsidRDefault="0058723F" w:rsidP="00526380">
            <w:pPr>
              <w:pStyle w:val="Betarp"/>
              <w:rPr>
                <w:rFonts w:ascii="Times New Roman" w:hAnsi="Times New Roman" w:cs="Times New Roman"/>
                <w:sz w:val="24"/>
                <w:szCs w:val="24"/>
              </w:rPr>
            </w:pPr>
          </w:p>
        </w:tc>
      </w:tr>
      <w:tr w:rsidR="0058723F" w:rsidRPr="00FB0C8D" w:rsidTr="00526380">
        <w:trPr>
          <w:trHeight w:val="519"/>
        </w:trPr>
        <w:tc>
          <w:tcPr>
            <w:tcW w:w="3114"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 xml:space="preserve">Ar yra žinomas tokio </w:t>
            </w:r>
            <w:proofErr w:type="spellStart"/>
            <w:r w:rsidRPr="00FB0C8D">
              <w:rPr>
                <w:rFonts w:ascii="Times New Roman" w:hAnsi="Times New Roman" w:cs="Times New Roman"/>
                <w:sz w:val="24"/>
                <w:szCs w:val="24"/>
              </w:rPr>
              <w:t>egesio</w:t>
            </w:r>
            <w:proofErr w:type="spellEnd"/>
            <w:r w:rsidRPr="00FB0C8D">
              <w:rPr>
                <w:rFonts w:ascii="Times New Roman" w:hAnsi="Times New Roman" w:cs="Times New Roman"/>
                <w:sz w:val="24"/>
                <w:szCs w:val="24"/>
              </w:rPr>
              <w:t xml:space="preserve"> </w:t>
            </w:r>
            <w:proofErr w:type="spellStart"/>
            <w:r w:rsidRPr="00FB0C8D">
              <w:rPr>
                <w:rFonts w:ascii="Times New Roman" w:hAnsi="Times New Roman" w:cs="Times New Roman"/>
                <w:sz w:val="24"/>
                <w:szCs w:val="24"/>
              </w:rPr>
              <w:t>pasikartojamumas</w:t>
            </w:r>
            <w:proofErr w:type="spellEnd"/>
            <w:r w:rsidRPr="00FB0C8D">
              <w:rPr>
                <w:rFonts w:ascii="Times New Roman" w:hAnsi="Times New Roman" w:cs="Times New Roman"/>
                <w:sz w:val="24"/>
                <w:szCs w:val="24"/>
              </w:rPr>
              <w:t>:</w:t>
            </w:r>
          </w:p>
        </w:tc>
        <w:tc>
          <w:tcPr>
            <w:tcW w:w="6236" w:type="dxa"/>
          </w:tcPr>
          <w:p w:rsidR="0058723F" w:rsidRPr="00FB0C8D" w:rsidRDefault="0058723F" w:rsidP="0058723F">
            <w:pPr>
              <w:pStyle w:val="Betarp"/>
              <w:rPr>
                <w:rFonts w:ascii="Times New Roman" w:hAnsi="Times New Roman" w:cs="Times New Roman"/>
                <w:sz w:val="24"/>
                <w:szCs w:val="24"/>
              </w:rPr>
            </w:pPr>
          </w:p>
        </w:tc>
      </w:tr>
    </w:tbl>
    <w:p w:rsidR="0058723F" w:rsidRPr="00FB0C8D" w:rsidRDefault="0058723F" w:rsidP="0058723F">
      <w:pPr>
        <w:pStyle w:val="Betarp"/>
        <w:rPr>
          <w:rFonts w:ascii="Times New Roman" w:hAnsi="Times New Roman" w:cs="Times New Roman"/>
          <w:b/>
          <w:sz w:val="24"/>
          <w:szCs w:val="24"/>
        </w:rPr>
      </w:pPr>
      <w:proofErr w:type="spellStart"/>
      <w:r w:rsidRPr="00FB0C8D">
        <w:rPr>
          <w:rFonts w:ascii="Times New Roman" w:hAnsi="Times New Roman" w:cs="Times New Roman"/>
          <w:b/>
          <w:sz w:val="24"/>
          <w:szCs w:val="24"/>
        </w:rPr>
        <w:t>Duomenys</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apie</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patyčių</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dalyvius</w:t>
      </w:r>
      <w:proofErr w:type="spellEnd"/>
      <w:r w:rsidRPr="00FB0C8D">
        <w:rPr>
          <w:rFonts w:ascii="Times New Roman" w:hAnsi="Times New Roman" w:cs="Times New Roman"/>
          <w:b/>
          <w:sz w:val="24"/>
          <w:szCs w:val="24"/>
        </w:rPr>
        <w:t>:</w:t>
      </w:r>
    </w:p>
    <w:p w:rsidR="00526380" w:rsidRPr="00FB0C8D" w:rsidRDefault="00526380" w:rsidP="0058723F">
      <w:pPr>
        <w:pStyle w:val="Betarp"/>
        <w:rPr>
          <w:rFonts w:ascii="Times New Roman" w:hAnsi="Times New Roman" w:cs="Times New Roman"/>
          <w:sz w:val="24"/>
          <w:szCs w:val="24"/>
          <w:u w:val="single"/>
        </w:rPr>
      </w:pPr>
    </w:p>
    <w:tbl>
      <w:tblPr>
        <w:tblStyle w:val="Lentelstinklelis"/>
        <w:tblW w:w="0" w:type="auto"/>
        <w:tblLook w:val="04A0" w:firstRow="1" w:lastRow="0" w:firstColumn="1" w:lastColumn="0" w:noHBand="0" w:noVBand="1"/>
      </w:tblPr>
      <w:tblGrid>
        <w:gridCol w:w="5520"/>
        <w:gridCol w:w="3830"/>
      </w:tblGrid>
      <w:tr w:rsidR="0058723F" w:rsidRPr="00FB0C8D" w:rsidTr="00526380">
        <w:trPr>
          <w:trHeight w:val="222"/>
        </w:trPr>
        <w:tc>
          <w:tcPr>
            <w:tcW w:w="552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 xml:space="preserve">Vaiko, </w:t>
            </w:r>
            <w:r w:rsidRPr="00FB0C8D">
              <w:rPr>
                <w:rFonts w:ascii="Times New Roman" w:hAnsi="Times New Roman" w:cs="Times New Roman"/>
                <w:i/>
                <w:sz w:val="24"/>
                <w:szCs w:val="24"/>
                <w:u w:val="single"/>
              </w:rPr>
              <w:t>patyrusio patyčias</w:t>
            </w:r>
            <w:r w:rsidRPr="00FB0C8D">
              <w:rPr>
                <w:rFonts w:ascii="Times New Roman" w:hAnsi="Times New Roman" w:cs="Times New Roman"/>
                <w:sz w:val="24"/>
                <w:szCs w:val="24"/>
              </w:rPr>
              <w:t xml:space="preserve"> vardas, pavardė, amžius, klasė:</w:t>
            </w:r>
          </w:p>
        </w:tc>
        <w:tc>
          <w:tcPr>
            <w:tcW w:w="3830" w:type="dxa"/>
          </w:tcPr>
          <w:p w:rsidR="0058723F" w:rsidRPr="00FB0C8D" w:rsidRDefault="0058723F" w:rsidP="0058723F">
            <w:pPr>
              <w:pStyle w:val="Betarp"/>
              <w:rPr>
                <w:rFonts w:ascii="Times New Roman" w:hAnsi="Times New Roman" w:cs="Times New Roman"/>
                <w:sz w:val="24"/>
                <w:szCs w:val="24"/>
              </w:rPr>
            </w:pPr>
          </w:p>
        </w:tc>
      </w:tr>
      <w:tr w:rsidR="0058723F" w:rsidRPr="00FB0C8D" w:rsidTr="00526380">
        <w:trPr>
          <w:trHeight w:val="283"/>
        </w:trPr>
        <w:tc>
          <w:tcPr>
            <w:tcW w:w="552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 xml:space="preserve">Vaiko/-ų, </w:t>
            </w:r>
            <w:r w:rsidRPr="00FB0C8D">
              <w:rPr>
                <w:rFonts w:ascii="Times New Roman" w:hAnsi="Times New Roman" w:cs="Times New Roman"/>
                <w:i/>
                <w:sz w:val="24"/>
                <w:szCs w:val="24"/>
                <w:u w:val="single"/>
              </w:rPr>
              <w:t xml:space="preserve">kuris </w:t>
            </w:r>
            <w:proofErr w:type="spellStart"/>
            <w:r w:rsidRPr="00FB0C8D">
              <w:rPr>
                <w:rFonts w:ascii="Times New Roman" w:hAnsi="Times New Roman" w:cs="Times New Roman"/>
                <w:i/>
                <w:sz w:val="24"/>
                <w:szCs w:val="24"/>
                <w:u w:val="single"/>
              </w:rPr>
              <w:t>tyčiojos</w:t>
            </w:r>
            <w:proofErr w:type="spellEnd"/>
            <w:r w:rsidR="00526380" w:rsidRPr="00FB0C8D">
              <w:rPr>
                <w:rFonts w:ascii="Times New Roman" w:hAnsi="Times New Roman" w:cs="Times New Roman"/>
                <w:i/>
                <w:sz w:val="24"/>
                <w:szCs w:val="24"/>
                <w:u w:val="single"/>
              </w:rPr>
              <w:t xml:space="preserve"> </w:t>
            </w:r>
            <w:proofErr w:type="spellStart"/>
            <w:r w:rsidRPr="00FB0C8D">
              <w:rPr>
                <w:rFonts w:ascii="Times New Roman" w:hAnsi="Times New Roman" w:cs="Times New Roman"/>
                <w:i/>
                <w:sz w:val="24"/>
                <w:szCs w:val="24"/>
                <w:u w:val="single"/>
              </w:rPr>
              <w:t>i</w:t>
            </w:r>
            <w:r w:rsidR="00526380" w:rsidRPr="00FB0C8D">
              <w:rPr>
                <w:rFonts w:ascii="Times New Roman" w:hAnsi="Times New Roman" w:cs="Times New Roman"/>
                <w:sz w:val="24"/>
                <w:szCs w:val="24"/>
              </w:rPr>
              <w:t>vardas</w:t>
            </w:r>
            <w:proofErr w:type="spellEnd"/>
            <w:r w:rsidR="00526380" w:rsidRPr="00FB0C8D">
              <w:rPr>
                <w:rFonts w:ascii="Times New Roman" w:hAnsi="Times New Roman" w:cs="Times New Roman"/>
                <w:sz w:val="24"/>
                <w:szCs w:val="24"/>
              </w:rPr>
              <w:t>, pavardė, amžius, grupė</w:t>
            </w:r>
            <w:r w:rsidRPr="00FB0C8D">
              <w:rPr>
                <w:rFonts w:ascii="Times New Roman" w:hAnsi="Times New Roman" w:cs="Times New Roman"/>
                <w:sz w:val="24"/>
                <w:szCs w:val="24"/>
              </w:rPr>
              <w:t>:</w:t>
            </w:r>
          </w:p>
        </w:tc>
        <w:tc>
          <w:tcPr>
            <w:tcW w:w="3830" w:type="dxa"/>
          </w:tcPr>
          <w:p w:rsidR="0058723F" w:rsidRPr="00FB0C8D" w:rsidRDefault="0058723F" w:rsidP="0058723F">
            <w:pPr>
              <w:pStyle w:val="Betarp"/>
              <w:rPr>
                <w:rFonts w:ascii="Times New Roman" w:hAnsi="Times New Roman" w:cs="Times New Roman"/>
                <w:sz w:val="24"/>
                <w:szCs w:val="24"/>
              </w:rPr>
            </w:pPr>
          </w:p>
        </w:tc>
      </w:tr>
      <w:tr w:rsidR="0058723F" w:rsidRPr="00FB0C8D" w:rsidTr="00526380">
        <w:trPr>
          <w:trHeight w:val="244"/>
        </w:trPr>
        <w:tc>
          <w:tcPr>
            <w:tcW w:w="552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 xml:space="preserve">Vaiko/-ų, </w:t>
            </w:r>
            <w:r w:rsidRPr="00FB0C8D">
              <w:rPr>
                <w:rFonts w:ascii="Times New Roman" w:hAnsi="Times New Roman" w:cs="Times New Roman"/>
                <w:i/>
                <w:sz w:val="24"/>
                <w:szCs w:val="24"/>
                <w:u w:val="single"/>
              </w:rPr>
              <w:t>stebėjusio patyčias</w:t>
            </w:r>
            <w:r w:rsidR="00526380" w:rsidRPr="00FB0C8D">
              <w:rPr>
                <w:rFonts w:ascii="Times New Roman" w:hAnsi="Times New Roman" w:cs="Times New Roman"/>
                <w:sz w:val="24"/>
                <w:szCs w:val="24"/>
              </w:rPr>
              <w:t xml:space="preserve"> vardas, pavardė, amžius, grupė</w:t>
            </w:r>
            <w:r w:rsidRPr="00FB0C8D">
              <w:rPr>
                <w:rFonts w:ascii="Times New Roman" w:hAnsi="Times New Roman" w:cs="Times New Roman"/>
                <w:sz w:val="24"/>
                <w:szCs w:val="24"/>
              </w:rPr>
              <w:t>:</w:t>
            </w:r>
          </w:p>
        </w:tc>
        <w:tc>
          <w:tcPr>
            <w:tcW w:w="3830" w:type="dxa"/>
          </w:tcPr>
          <w:p w:rsidR="0058723F" w:rsidRPr="00FB0C8D" w:rsidRDefault="0058723F" w:rsidP="0058723F">
            <w:pPr>
              <w:pStyle w:val="Betarp"/>
              <w:rPr>
                <w:rFonts w:ascii="Times New Roman" w:hAnsi="Times New Roman" w:cs="Times New Roman"/>
                <w:sz w:val="24"/>
                <w:szCs w:val="24"/>
              </w:rPr>
            </w:pPr>
          </w:p>
        </w:tc>
      </w:tr>
    </w:tbl>
    <w:p w:rsidR="0058723F" w:rsidRPr="00FB0C8D" w:rsidRDefault="0058723F" w:rsidP="0058723F">
      <w:pPr>
        <w:pStyle w:val="Betarp"/>
        <w:rPr>
          <w:rFonts w:ascii="Times New Roman" w:hAnsi="Times New Roman" w:cs="Times New Roman"/>
          <w:b/>
          <w:sz w:val="24"/>
          <w:szCs w:val="24"/>
        </w:rPr>
      </w:pPr>
      <w:proofErr w:type="spellStart"/>
      <w:r w:rsidRPr="00FB0C8D">
        <w:rPr>
          <w:rFonts w:ascii="Times New Roman" w:hAnsi="Times New Roman" w:cs="Times New Roman"/>
          <w:b/>
          <w:sz w:val="24"/>
          <w:szCs w:val="24"/>
        </w:rPr>
        <w:t>Išsamesnė</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informacija</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apie</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įvykį</w:t>
      </w:r>
      <w:proofErr w:type="spellEnd"/>
      <w:r w:rsidRPr="00FB0C8D">
        <w:rPr>
          <w:rFonts w:ascii="Times New Roman" w:hAnsi="Times New Roman" w:cs="Times New Roman"/>
          <w:b/>
          <w:sz w:val="24"/>
          <w:szCs w:val="24"/>
        </w:rPr>
        <w:t>:</w:t>
      </w:r>
    </w:p>
    <w:p w:rsidR="00526380" w:rsidRPr="00FB0C8D" w:rsidRDefault="00526380" w:rsidP="0058723F">
      <w:pPr>
        <w:pStyle w:val="Betarp"/>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9350"/>
      </w:tblGrid>
      <w:tr w:rsidR="0058723F" w:rsidRPr="00FB0C8D" w:rsidTr="00526380">
        <w:trPr>
          <w:trHeight w:val="473"/>
        </w:trPr>
        <w:tc>
          <w:tcPr>
            <w:tcW w:w="9350" w:type="dxa"/>
          </w:tcPr>
          <w:p w:rsidR="0058723F" w:rsidRPr="00FB0C8D" w:rsidRDefault="0058723F" w:rsidP="0058723F">
            <w:pPr>
              <w:pStyle w:val="Betarp"/>
              <w:rPr>
                <w:rFonts w:ascii="Times New Roman" w:hAnsi="Times New Roman" w:cs="Times New Roman"/>
                <w:sz w:val="24"/>
                <w:szCs w:val="24"/>
              </w:rPr>
            </w:pPr>
          </w:p>
        </w:tc>
      </w:tr>
    </w:tbl>
    <w:p w:rsidR="0058723F" w:rsidRPr="00FB0C8D" w:rsidRDefault="004207F4" w:rsidP="0058723F">
      <w:pPr>
        <w:pStyle w:val="Betarp"/>
        <w:rPr>
          <w:rFonts w:ascii="Times New Roman" w:hAnsi="Times New Roman" w:cs="Times New Roman"/>
          <w:b/>
          <w:sz w:val="24"/>
          <w:szCs w:val="24"/>
        </w:rPr>
      </w:pPr>
      <w:proofErr w:type="spellStart"/>
      <w:proofErr w:type="gramStart"/>
      <w:r w:rsidRPr="00FB0C8D">
        <w:rPr>
          <w:rFonts w:ascii="Times New Roman" w:hAnsi="Times New Roman" w:cs="Times New Roman"/>
          <w:b/>
          <w:sz w:val="24"/>
          <w:szCs w:val="24"/>
        </w:rPr>
        <w:t>Daeželio</w:t>
      </w:r>
      <w:proofErr w:type="spellEnd"/>
      <w:r w:rsidRPr="00FB0C8D">
        <w:rPr>
          <w:rFonts w:ascii="Times New Roman" w:hAnsi="Times New Roman" w:cs="Times New Roman"/>
          <w:b/>
          <w:sz w:val="24"/>
          <w:szCs w:val="24"/>
        </w:rPr>
        <w:t xml:space="preserve"> </w:t>
      </w:r>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pedagogo</w:t>
      </w:r>
      <w:proofErr w:type="spellEnd"/>
      <w:proofErr w:type="gramEnd"/>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ar</w:t>
      </w:r>
      <w:proofErr w:type="spellEnd"/>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kito</w:t>
      </w:r>
      <w:proofErr w:type="spellEnd"/>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darbuotojo</w:t>
      </w:r>
      <w:proofErr w:type="spellEnd"/>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elgesys</w:t>
      </w:r>
      <w:proofErr w:type="spellEnd"/>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šioje</w:t>
      </w:r>
      <w:proofErr w:type="spellEnd"/>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patyčių</w:t>
      </w:r>
      <w:proofErr w:type="spellEnd"/>
      <w:r w:rsidR="0058723F" w:rsidRPr="00FB0C8D">
        <w:rPr>
          <w:rFonts w:ascii="Times New Roman" w:hAnsi="Times New Roman" w:cs="Times New Roman"/>
          <w:b/>
          <w:sz w:val="24"/>
          <w:szCs w:val="24"/>
        </w:rPr>
        <w:t xml:space="preserve"> </w:t>
      </w:r>
      <w:proofErr w:type="spellStart"/>
      <w:r w:rsidR="0058723F" w:rsidRPr="00FB0C8D">
        <w:rPr>
          <w:rFonts w:ascii="Times New Roman" w:hAnsi="Times New Roman" w:cs="Times New Roman"/>
          <w:b/>
          <w:sz w:val="24"/>
          <w:szCs w:val="24"/>
        </w:rPr>
        <w:t>situacijoje</w:t>
      </w:r>
      <w:proofErr w:type="spellEnd"/>
      <w:r w:rsidR="0058723F" w:rsidRPr="00FB0C8D">
        <w:rPr>
          <w:rFonts w:ascii="Times New Roman" w:hAnsi="Times New Roman" w:cs="Times New Roman"/>
          <w:b/>
          <w:sz w:val="24"/>
          <w:szCs w:val="24"/>
        </w:rPr>
        <w:t>:</w:t>
      </w:r>
    </w:p>
    <w:tbl>
      <w:tblPr>
        <w:tblStyle w:val="Lentelstinklelis"/>
        <w:tblW w:w="0" w:type="auto"/>
        <w:tblLook w:val="04A0" w:firstRow="1" w:lastRow="0" w:firstColumn="1" w:lastColumn="0" w:noHBand="0" w:noVBand="1"/>
      </w:tblPr>
      <w:tblGrid>
        <w:gridCol w:w="9350"/>
      </w:tblGrid>
      <w:tr w:rsidR="0058723F" w:rsidRPr="00FB0C8D" w:rsidTr="00526380">
        <w:tc>
          <w:tcPr>
            <w:tcW w:w="9350" w:type="dxa"/>
          </w:tcPr>
          <w:p w:rsidR="0058723F" w:rsidRPr="00FB0C8D" w:rsidRDefault="0058723F" w:rsidP="0058723F">
            <w:pPr>
              <w:pStyle w:val="Betarp"/>
              <w:rPr>
                <w:rFonts w:ascii="Times New Roman" w:hAnsi="Times New Roman" w:cs="Times New Roman"/>
                <w:sz w:val="24"/>
                <w:szCs w:val="24"/>
              </w:rPr>
            </w:pPr>
          </w:p>
          <w:p w:rsidR="004207F4" w:rsidRPr="00FB0C8D" w:rsidRDefault="004207F4" w:rsidP="0058723F">
            <w:pPr>
              <w:pStyle w:val="Betarp"/>
              <w:rPr>
                <w:rFonts w:ascii="Times New Roman" w:hAnsi="Times New Roman" w:cs="Times New Roman"/>
                <w:sz w:val="24"/>
                <w:szCs w:val="24"/>
              </w:rPr>
            </w:pPr>
          </w:p>
        </w:tc>
      </w:tr>
    </w:tbl>
    <w:p w:rsidR="0058723F" w:rsidRPr="00FB0C8D" w:rsidRDefault="0058723F" w:rsidP="0058723F">
      <w:pPr>
        <w:pStyle w:val="Betarp"/>
        <w:rPr>
          <w:rFonts w:ascii="Times New Roman" w:hAnsi="Times New Roman" w:cs="Times New Roman"/>
          <w:b/>
          <w:sz w:val="24"/>
          <w:szCs w:val="24"/>
        </w:rPr>
      </w:pPr>
      <w:proofErr w:type="spellStart"/>
      <w:r w:rsidRPr="00FB0C8D">
        <w:rPr>
          <w:rFonts w:ascii="Times New Roman" w:hAnsi="Times New Roman" w:cs="Times New Roman"/>
          <w:b/>
          <w:sz w:val="24"/>
          <w:szCs w:val="24"/>
        </w:rPr>
        <w:t>Veiksmų</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po</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įvykio</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planas</w:t>
      </w:r>
      <w:proofErr w:type="spellEnd"/>
      <w:r w:rsidRPr="00FB0C8D">
        <w:rPr>
          <w:rFonts w:ascii="Times New Roman" w:hAnsi="Times New Roman" w:cs="Times New Roman"/>
          <w:b/>
          <w:sz w:val="24"/>
          <w:szCs w:val="24"/>
        </w:rPr>
        <w:t xml:space="preserve"> </w:t>
      </w:r>
      <w:proofErr w:type="spellStart"/>
      <w:r w:rsidRPr="00FB0C8D">
        <w:rPr>
          <w:rFonts w:ascii="Times New Roman" w:hAnsi="Times New Roman" w:cs="Times New Roman"/>
          <w:b/>
          <w:sz w:val="24"/>
          <w:szCs w:val="24"/>
        </w:rPr>
        <w:t>su</w:t>
      </w:r>
      <w:proofErr w:type="spellEnd"/>
      <w:r w:rsidRPr="00FB0C8D">
        <w:rPr>
          <w:rFonts w:ascii="Times New Roman" w:hAnsi="Times New Roman" w:cs="Times New Roman"/>
          <w:b/>
          <w:sz w:val="24"/>
          <w:szCs w:val="24"/>
        </w:rPr>
        <w:t>:</w:t>
      </w:r>
    </w:p>
    <w:p w:rsidR="004207F4" w:rsidRPr="00FB0C8D" w:rsidRDefault="004207F4" w:rsidP="0058723F">
      <w:pPr>
        <w:pStyle w:val="Betarp"/>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780"/>
        <w:gridCol w:w="6570"/>
      </w:tblGrid>
      <w:tr w:rsidR="0058723F" w:rsidRPr="00FB0C8D" w:rsidTr="00526380">
        <w:tc>
          <w:tcPr>
            <w:tcW w:w="278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Vaiku patyrusiu patyčias:</w:t>
            </w:r>
          </w:p>
        </w:tc>
        <w:tc>
          <w:tcPr>
            <w:tcW w:w="6570" w:type="dxa"/>
          </w:tcPr>
          <w:p w:rsidR="0058723F" w:rsidRPr="00FB0C8D" w:rsidRDefault="0058723F" w:rsidP="0058723F">
            <w:pPr>
              <w:pStyle w:val="Betarp"/>
              <w:rPr>
                <w:rFonts w:ascii="Times New Roman" w:hAnsi="Times New Roman" w:cs="Times New Roman"/>
                <w:sz w:val="24"/>
                <w:szCs w:val="24"/>
              </w:rPr>
            </w:pPr>
          </w:p>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278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Vaiku, kuris tyčiojosi:</w:t>
            </w:r>
          </w:p>
        </w:tc>
        <w:tc>
          <w:tcPr>
            <w:tcW w:w="6570" w:type="dxa"/>
          </w:tcPr>
          <w:p w:rsidR="0058723F" w:rsidRPr="00FB0C8D" w:rsidRDefault="0058723F" w:rsidP="0058723F">
            <w:pPr>
              <w:pStyle w:val="Betarp"/>
              <w:rPr>
                <w:rFonts w:ascii="Times New Roman" w:hAnsi="Times New Roman" w:cs="Times New Roman"/>
                <w:sz w:val="24"/>
                <w:szCs w:val="24"/>
              </w:rPr>
            </w:pPr>
          </w:p>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278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Stebėtojais:</w:t>
            </w:r>
          </w:p>
        </w:tc>
        <w:tc>
          <w:tcPr>
            <w:tcW w:w="6570" w:type="dxa"/>
          </w:tcPr>
          <w:p w:rsidR="0058723F" w:rsidRPr="00FB0C8D" w:rsidRDefault="0058723F" w:rsidP="0058723F">
            <w:pPr>
              <w:pStyle w:val="Betarp"/>
              <w:rPr>
                <w:rFonts w:ascii="Times New Roman" w:hAnsi="Times New Roman" w:cs="Times New Roman"/>
                <w:sz w:val="24"/>
                <w:szCs w:val="24"/>
              </w:rPr>
            </w:pPr>
          </w:p>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278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Patyčių dalyvių tėvais:</w:t>
            </w:r>
          </w:p>
        </w:tc>
        <w:tc>
          <w:tcPr>
            <w:tcW w:w="6570" w:type="dxa"/>
          </w:tcPr>
          <w:p w:rsidR="0058723F" w:rsidRPr="00FB0C8D" w:rsidRDefault="0058723F" w:rsidP="0058723F">
            <w:pPr>
              <w:pStyle w:val="Betarp"/>
              <w:rPr>
                <w:rFonts w:ascii="Times New Roman" w:hAnsi="Times New Roman" w:cs="Times New Roman"/>
                <w:sz w:val="24"/>
                <w:szCs w:val="24"/>
              </w:rPr>
            </w:pPr>
          </w:p>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278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Kitais mokyklos darbuotojais:</w:t>
            </w:r>
          </w:p>
        </w:tc>
        <w:tc>
          <w:tcPr>
            <w:tcW w:w="6570" w:type="dxa"/>
          </w:tcPr>
          <w:p w:rsidR="0058723F" w:rsidRPr="00FB0C8D" w:rsidRDefault="0058723F" w:rsidP="0058723F">
            <w:pPr>
              <w:pStyle w:val="Betarp"/>
              <w:rPr>
                <w:rFonts w:ascii="Times New Roman" w:hAnsi="Times New Roman" w:cs="Times New Roman"/>
                <w:sz w:val="24"/>
                <w:szCs w:val="24"/>
              </w:rPr>
            </w:pPr>
          </w:p>
          <w:p w:rsidR="0058723F" w:rsidRPr="00FB0C8D" w:rsidRDefault="0058723F" w:rsidP="0058723F">
            <w:pPr>
              <w:pStyle w:val="Betarp"/>
              <w:rPr>
                <w:rFonts w:ascii="Times New Roman" w:hAnsi="Times New Roman" w:cs="Times New Roman"/>
                <w:sz w:val="24"/>
                <w:szCs w:val="24"/>
              </w:rPr>
            </w:pPr>
          </w:p>
        </w:tc>
      </w:tr>
      <w:tr w:rsidR="0058723F" w:rsidRPr="00FB0C8D" w:rsidTr="00526380">
        <w:tc>
          <w:tcPr>
            <w:tcW w:w="2780" w:type="dxa"/>
          </w:tcPr>
          <w:p w:rsidR="0058723F" w:rsidRPr="00FB0C8D" w:rsidRDefault="0058723F" w:rsidP="0058723F">
            <w:pPr>
              <w:pStyle w:val="Betarp"/>
              <w:rPr>
                <w:rFonts w:ascii="Times New Roman" w:hAnsi="Times New Roman" w:cs="Times New Roman"/>
                <w:sz w:val="24"/>
                <w:szCs w:val="24"/>
              </w:rPr>
            </w:pPr>
            <w:r w:rsidRPr="00FB0C8D">
              <w:rPr>
                <w:rFonts w:ascii="Times New Roman" w:hAnsi="Times New Roman" w:cs="Times New Roman"/>
                <w:sz w:val="24"/>
                <w:szCs w:val="24"/>
              </w:rPr>
              <w:t>Kita (įrašyti):</w:t>
            </w:r>
          </w:p>
          <w:p w:rsidR="0058723F" w:rsidRPr="00FB0C8D" w:rsidRDefault="0058723F" w:rsidP="0058723F">
            <w:pPr>
              <w:pStyle w:val="Betarp"/>
              <w:rPr>
                <w:rFonts w:ascii="Times New Roman" w:hAnsi="Times New Roman" w:cs="Times New Roman"/>
                <w:sz w:val="24"/>
                <w:szCs w:val="24"/>
              </w:rPr>
            </w:pPr>
          </w:p>
        </w:tc>
        <w:tc>
          <w:tcPr>
            <w:tcW w:w="6570" w:type="dxa"/>
          </w:tcPr>
          <w:p w:rsidR="0058723F" w:rsidRPr="00FB0C8D" w:rsidRDefault="0058723F" w:rsidP="0058723F">
            <w:pPr>
              <w:pStyle w:val="Betarp"/>
              <w:rPr>
                <w:rFonts w:ascii="Times New Roman" w:hAnsi="Times New Roman" w:cs="Times New Roman"/>
                <w:sz w:val="24"/>
                <w:szCs w:val="24"/>
              </w:rPr>
            </w:pPr>
          </w:p>
        </w:tc>
      </w:tr>
    </w:tbl>
    <w:p w:rsidR="00BB64ED" w:rsidRDefault="00BB64ED" w:rsidP="009F4BA3">
      <w:pPr>
        <w:pStyle w:val="Betarp"/>
        <w:jc w:val="center"/>
        <w:rPr>
          <w:rFonts w:ascii="Times New Roman" w:hAnsi="Times New Roman" w:cs="Times New Roman"/>
          <w:color w:val="000000"/>
          <w:sz w:val="24"/>
          <w:szCs w:val="24"/>
        </w:rPr>
      </w:pPr>
    </w:p>
    <w:p w:rsidR="00AC5933" w:rsidRDefault="00AC5933" w:rsidP="009F4BA3">
      <w:pPr>
        <w:pStyle w:val="Betarp"/>
        <w:jc w:val="center"/>
        <w:rPr>
          <w:rFonts w:ascii="Times New Roman" w:hAnsi="Times New Roman" w:cs="Times New Roman"/>
          <w:color w:val="000000"/>
          <w:sz w:val="24"/>
          <w:szCs w:val="24"/>
        </w:rPr>
      </w:pPr>
    </w:p>
    <w:p w:rsidR="00AC5933" w:rsidRPr="00FB0C8D" w:rsidRDefault="00AC5933" w:rsidP="009F4BA3">
      <w:pPr>
        <w:pStyle w:val="Betarp"/>
        <w:jc w:val="center"/>
        <w:rPr>
          <w:rFonts w:ascii="Times New Roman" w:hAnsi="Times New Roman" w:cs="Times New Roman"/>
          <w:color w:val="000000"/>
          <w:sz w:val="24"/>
          <w:szCs w:val="24"/>
        </w:rPr>
      </w:pPr>
    </w:p>
    <w:p w:rsidR="00AC5933" w:rsidRPr="00FB0C8D" w:rsidRDefault="00AC5933" w:rsidP="00AC5933">
      <w:pPr>
        <w:pStyle w:val="Betarp"/>
        <w:jc w:val="center"/>
        <w:rPr>
          <w:rFonts w:ascii="Times New Roman" w:hAnsi="Times New Roman" w:cs="Times New Roman"/>
          <w:b/>
          <w:sz w:val="24"/>
          <w:szCs w:val="24"/>
        </w:rPr>
      </w:pPr>
      <w:r w:rsidRPr="00FB0C8D">
        <w:rPr>
          <w:rFonts w:ascii="Times New Roman" w:hAnsi="Times New Roman" w:cs="Times New Roman"/>
          <w:b/>
          <w:sz w:val="24"/>
          <w:szCs w:val="24"/>
        </w:rPr>
        <w:lastRenderedPageBreak/>
        <w:t>KLAIPĖDOS DARŽELIO „</w:t>
      </w:r>
      <w:proofErr w:type="gramStart"/>
      <w:r w:rsidRPr="00FB0C8D">
        <w:rPr>
          <w:rFonts w:ascii="Times New Roman" w:hAnsi="Times New Roman" w:cs="Times New Roman"/>
          <w:b/>
          <w:sz w:val="24"/>
          <w:szCs w:val="24"/>
        </w:rPr>
        <w:t>GINTARĖLIS“</w:t>
      </w:r>
      <w:proofErr w:type="gramEnd"/>
    </w:p>
    <w:p w:rsidR="0058723F" w:rsidRPr="00AC5933" w:rsidRDefault="00AC5933" w:rsidP="009F4BA3">
      <w:pPr>
        <w:pStyle w:val="Betarp"/>
        <w:jc w:val="center"/>
        <w:rPr>
          <w:rFonts w:ascii="Times New Roman" w:hAnsi="Times New Roman" w:cs="Times New Roman"/>
          <w:b/>
          <w:color w:val="000000"/>
          <w:sz w:val="24"/>
          <w:szCs w:val="24"/>
        </w:rPr>
      </w:pPr>
      <w:r w:rsidRPr="00AC5933">
        <w:rPr>
          <w:rFonts w:ascii="Times New Roman" w:hAnsi="Times New Roman" w:cs="Times New Roman"/>
          <w:b/>
          <w:color w:val="000000"/>
          <w:sz w:val="24"/>
          <w:szCs w:val="24"/>
        </w:rPr>
        <w:t xml:space="preserve">PATYČIŲ REGISTRACIJOS ŽURNALAS </w:t>
      </w:r>
    </w:p>
    <w:p w:rsidR="00BB64ED" w:rsidRPr="00AC5933" w:rsidRDefault="00BB64ED" w:rsidP="009F4BA3">
      <w:pPr>
        <w:pStyle w:val="Betarp"/>
        <w:jc w:val="center"/>
        <w:rPr>
          <w:rFonts w:ascii="Times New Roman" w:hAnsi="Times New Roman" w:cs="Times New Roman"/>
          <w:b/>
          <w:color w:val="000000"/>
          <w:sz w:val="24"/>
          <w:szCs w:val="24"/>
        </w:rPr>
      </w:pPr>
    </w:p>
    <w:p w:rsidR="009F4BA3" w:rsidRPr="00AC5933" w:rsidRDefault="009F4BA3" w:rsidP="009F4BA3">
      <w:pPr>
        <w:pStyle w:val="Betarp"/>
        <w:jc w:val="center"/>
        <w:rPr>
          <w:rFonts w:ascii="Times New Roman" w:hAnsi="Times New Roman" w:cs="Times New Roman"/>
          <w:b/>
          <w:color w:val="000000"/>
          <w:sz w:val="24"/>
          <w:szCs w:val="24"/>
        </w:rPr>
      </w:pPr>
    </w:p>
    <w:p w:rsidR="009F4BA3" w:rsidRPr="00FB0C8D" w:rsidRDefault="009F4BA3" w:rsidP="009F4BA3">
      <w:pPr>
        <w:pStyle w:val="Betarp"/>
        <w:jc w:val="center"/>
        <w:rPr>
          <w:rFonts w:ascii="Times New Roman" w:hAnsi="Times New Roman" w:cs="Times New Roman"/>
          <w:color w:val="000000"/>
          <w:sz w:val="24"/>
          <w:szCs w:val="24"/>
        </w:rPr>
      </w:pPr>
    </w:p>
    <w:tbl>
      <w:tblPr>
        <w:tblStyle w:val="Lentelstinklelis"/>
        <w:tblW w:w="0" w:type="auto"/>
        <w:tblLook w:val="04A0" w:firstRow="1" w:lastRow="0" w:firstColumn="1" w:lastColumn="0" w:noHBand="0" w:noVBand="1"/>
      </w:tblPr>
      <w:tblGrid>
        <w:gridCol w:w="846"/>
        <w:gridCol w:w="3828"/>
        <w:gridCol w:w="2338"/>
        <w:gridCol w:w="2338"/>
      </w:tblGrid>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p w:rsidR="009F4BA3" w:rsidRPr="00FB0C8D" w:rsidRDefault="009F4BA3" w:rsidP="009F4BA3">
            <w:pPr>
              <w:pStyle w:val="Betarp"/>
              <w:jc w:val="center"/>
              <w:rPr>
                <w:rFonts w:ascii="Times New Roman" w:hAnsi="Times New Roman" w:cs="Times New Roman"/>
                <w:color w:val="000000" w:themeColor="text1"/>
                <w:sz w:val="24"/>
                <w:szCs w:val="24"/>
              </w:rPr>
            </w:pPr>
            <w:r w:rsidRPr="00FB0C8D">
              <w:rPr>
                <w:rFonts w:ascii="Times New Roman" w:hAnsi="Times New Roman" w:cs="Times New Roman"/>
                <w:color w:val="000000" w:themeColor="text1"/>
                <w:sz w:val="24"/>
                <w:szCs w:val="24"/>
              </w:rPr>
              <w:t>Nr.</w:t>
            </w: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r w:rsidRPr="00FB0C8D">
              <w:rPr>
                <w:rFonts w:ascii="Times New Roman" w:hAnsi="Times New Roman" w:cs="Times New Roman"/>
                <w:color w:val="000000" w:themeColor="text1"/>
                <w:sz w:val="24"/>
                <w:szCs w:val="24"/>
              </w:rPr>
              <w:t xml:space="preserve">Pranešimo Nr.(ugdytinio vardas, pavardė, </w:t>
            </w:r>
            <w:proofErr w:type="spellStart"/>
            <w:r w:rsidRPr="00FB0C8D">
              <w:rPr>
                <w:rFonts w:ascii="Times New Roman" w:hAnsi="Times New Roman" w:cs="Times New Roman"/>
                <w:color w:val="000000" w:themeColor="text1"/>
                <w:sz w:val="24"/>
                <w:szCs w:val="24"/>
              </w:rPr>
              <w:t>auklėjos</w:t>
            </w:r>
            <w:proofErr w:type="spellEnd"/>
            <w:r w:rsidRPr="00FB0C8D">
              <w:rPr>
                <w:rFonts w:ascii="Times New Roman" w:hAnsi="Times New Roman" w:cs="Times New Roman"/>
                <w:color w:val="000000" w:themeColor="text1"/>
                <w:sz w:val="24"/>
                <w:szCs w:val="24"/>
              </w:rPr>
              <w:t xml:space="preserve"> vardas, pavardė)</w:t>
            </w: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r w:rsidRPr="00FB0C8D">
              <w:rPr>
                <w:rFonts w:ascii="Times New Roman" w:hAnsi="Times New Roman" w:cs="Times New Roman"/>
                <w:color w:val="000000" w:themeColor="text1"/>
                <w:sz w:val="24"/>
                <w:szCs w:val="24"/>
              </w:rPr>
              <w:t>Data</w:t>
            </w: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r w:rsidRPr="00FB0C8D">
              <w:rPr>
                <w:rFonts w:ascii="Times New Roman" w:hAnsi="Times New Roman" w:cs="Times New Roman"/>
                <w:color w:val="000000" w:themeColor="text1"/>
                <w:sz w:val="24"/>
                <w:szCs w:val="24"/>
              </w:rPr>
              <w:t>Pastabos</w:t>
            </w: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9F4BA3" w:rsidRPr="00FB0C8D" w:rsidTr="009F4BA3">
        <w:tc>
          <w:tcPr>
            <w:tcW w:w="846"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382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c>
          <w:tcPr>
            <w:tcW w:w="2338" w:type="dxa"/>
          </w:tcPr>
          <w:p w:rsidR="009F4BA3" w:rsidRPr="00FB0C8D" w:rsidRDefault="009F4BA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bookmarkStart w:id="0" w:name="_GoBack"/>
            <w:bookmarkEnd w:id="0"/>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r w:rsidR="00AC5933" w:rsidRPr="00FB0C8D" w:rsidTr="009F4BA3">
        <w:tc>
          <w:tcPr>
            <w:tcW w:w="846" w:type="dxa"/>
          </w:tcPr>
          <w:p w:rsidR="00AC5933" w:rsidRPr="00FB0C8D" w:rsidRDefault="00AC5933" w:rsidP="00AC5933">
            <w:pPr>
              <w:pStyle w:val="Betarp"/>
              <w:rPr>
                <w:rFonts w:ascii="Times New Roman" w:hAnsi="Times New Roman" w:cs="Times New Roman"/>
                <w:color w:val="000000" w:themeColor="text1"/>
                <w:sz w:val="24"/>
                <w:szCs w:val="24"/>
              </w:rPr>
            </w:pPr>
          </w:p>
        </w:tc>
        <w:tc>
          <w:tcPr>
            <w:tcW w:w="382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c>
          <w:tcPr>
            <w:tcW w:w="2338" w:type="dxa"/>
          </w:tcPr>
          <w:p w:rsidR="00AC5933" w:rsidRPr="00FB0C8D" w:rsidRDefault="00AC5933" w:rsidP="009F4BA3">
            <w:pPr>
              <w:pStyle w:val="Betarp"/>
              <w:jc w:val="center"/>
              <w:rPr>
                <w:rFonts w:ascii="Times New Roman" w:hAnsi="Times New Roman" w:cs="Times New Roman"/>
                <w:color w:val="000000" w:themeColor="text1"/>
                <w:sz w:val="24"/>
                <w:szCs w:val="24"/>
              </w:rPr>
            </w:pPr>
          </w:p>
        </w:tc>
      </w:tr>
    </w:tbl>
    <w:p w:rsidR="009F4BA3" w:rsidRPr="00FB0C8D" w:rsidRDefault="009F4BA3" w:rsidP="009F4BA3">
      <w:pPr>
        <w:pStyle w:val="Betarp"/>
        <w:jc w:val="center"/>
        <w:rPr>
          <w:rFonts w:ascii="Times New Roman" w:hAnsi="Times New Roman" w:cs="Times New Roman"/>
          <w:color w:val="000000" w:themeColor="text1"/>
          <w:sz w:val="24"/>
          <w:szCs w:val="24"/>
        </w:rPr>
      </w:pPr>
    </w:p>
    <w:sectPr w:rsidR="009F4BA3" w:rsidRPr="00FB0C8D" w:rsidSect="009660A6">
      <w:pgSz w:w="12240" w:h="15840"/>
      <w:pgMar w:top="426" w:right="474"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241F3"/>
    <w:multiLevelType w:val="hybridMultilevel"/>
    <w:tmpl w:val="714E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BE"/>
    <w:rsid w:val="000249BF"/>
    <w:rsid w:val="001362E7"/>
    <w:rsid w:val="003A08DF"/>
    <w:rsid w:val="0041407C"/>
    <w:rsid w:val="004207F4"/>
    <w:rsid w:val="004B2B98"/>
    <w:rsid w:val="00526380"/>
    <w:rsid w:val="0058723F"/>
    <w:rsid w:val="007B612A"/>
    <w:rsid w:val="008C1495"/>
    <w:rsid w:val="009660A6"/>
    <w:rsid w:val="009A0E10"/>
    <w:rsid w:val="009F4BA3"/>
    <w:rsid w:val="00A53867"/>
    <w:rsid w:val="00AC5933"/>
    <w:rsid w:val="00B17FF5"/>
    <w:rsid w:val="00BB3E4E"/>
    <w:rsid w:val="00BB64ED"/>
    <w:rsid w:val="00C04CBE"/>
    <w:rsid w:val="00DF7E63"/>
    <w:rsid w:val="00E322E7"/>
    <w:rsid w:val="00FB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AAD8"/>
  <w15:chartTrackingRefBased/>
  <w15:docId w15:val="{49934A22-D22C-4DB0-8557-45D39E88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2B98"/>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B2B98"/>
    <w:pPr>
      <w:spacing w:after="0" w:line="240" w:lineRule="auto"/>
    </w:pPr>
  </w:style>
  <w:style w:type="paragraph" w:styleId="prastasiniatinklio">
    <w:name w:val="Normal (Web)"/>
    <w:basedOn w:val="prastasis"/>
    <w:uiPriority w:val="99"/>
    <w:semiHidden/>
    <w:unhideWhenUsed/>
    <w:rsid w:val="004B2B98"/>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4B2B98"/>
  </w:style>
  <w:style w:type="table" w:styleId="Lentelstinklelis">
    <w:name w:val="Table Grid"/>
    <w:basedOn w:val="prastojilentel"/>
    <w:uiPriority w:val="39"/>
    <w:rsid w:val="0058723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C59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5933"/>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1732</Words>
  <Characters>9875</Characters>
  <Application>Microsoft Office Word</Application>
  <DocSecurity>0</DocSecurity>
  <Lines>82</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pk</cp:lastModifiedBy>
  <cp:revision>7</cp:revision>
  <cp:lastPrinted>2017-09-20T08:10:00Z</cp:lastPrinted>
  <dcterms:created xsi:type="dcterms:W3CDTF">2017-09-19T06:10:00Z</dcterms:created>
  <dcterms:modified xsi:type="dcterms:W3CDTF">2017-09-20T08:12:00Z</dcterms:modified>
</cp:coreProperties>
</file>