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A" w:rsidRDefault="004346EA" w:rsidP="004346EA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2017  BIUDŽETINIAIS metais numatomų </w:t>
      </w:r>
      <w:r>
        <w:rPr>
          <w:rFonts w:ascii="Times New Roman" w:hAnsi="Times New Roman"/>
          <w:b/>
          <w:sz w:val="24"/>
          <w:szCs w:val="24"/>
        </w:rPr>
        <w:t xml:space="preserve">PIRKTI </w:t>
      </w:r>
      <w:r>
        <w:rPr>
          <w:rFonts w:ascii="Times New Roman" w:hAnsi="Times New Roman"/>
          <w:b/>
          <w:bCs/>
          <w:sz w:val="24"/>
          <w:szCs w:val="24"/>
        </w:rPr>
        <w:t xml:space="preserve">KLAIPĖDOS DARŽELIO „GINTARĖLIS“ </w:t>
      </w:r>
      <w:r>
        <w:rPr>
          <w:rFonts w:ascii="Times New Roman" w:hAnsi="Times New Roman"/>
          <w:b/>
          <w:sz w:val="24"/>
          <w:szCs w:val="24"/>
        </w:rPr>
        <w:t xml:space="preserve">REIKMĖMS </w:t>
      </w:r>
      <w:r>
        <w:rPr>
          <w:rFonts w:ascii="Times New Roman" w:hAnsi="Times New Roman"/>
          <w:b/>
          <w:caps/>
          <w:sz w:val="24"/>
          <w:szCs w:val="24"/>
        </w:rPr>
        <w:t>reikalingų darbų, prekių ir p</w:t>
      </w:r>
      <w:smartTag w:uri="urn:schemas-microsoft-com:office:smarttags" w:element="stockticker">
        <w:r>
          <w:rPr>
            <w:rFonts w:ascii="Times New Roman" w:hAnsi="Times New Roman"/>
            <w:b/>
            <w:caps/>
            <w:sz w:val="24"/>
            <w:szCs w:val="24"/>
          </w:rPr>
          <w:t>asl</w:t>
        </w:r>
      </w:smartTag>
      <w:r>
        <w:rPr>
          <w:rFonts w:ascii="Times New Roman" w:hAnsi="Times New Roman"/>
          <w:b/>
          <w:caps/>
          <w:sz w:val="24"/>
          <w:szCs w:val="24"/>
        </w:rPr>
        <w:t>augų planas</w:t>
      </w:r>
    </w:p>
    <w:p w:rsidR="004346EA" w:rsidRPr="00027BC6" w:rsidRDefault="004346EA" w:rsidP="004346EA">
      <w:pPr>
        <w:pStyle w:val="CentrBoldm"/>
        <w:rPr>
          <w:sz w:val="24"/>
          <w:szCs w:val="24"/>
          <w:lang w:val="lt-LT"/>
        </w:rPr>
      </w:pPr>
      <w:r w:rsidRPr="00027BC6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7</w:t>
      </w:r>
      <w:r w:rsidRPr="00027BC6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</w:t>
      </w:r>
      <w:r w:rsidRPr="00027BC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15 </w:t>
      </w:r>
      <w:r w:rsidRPr="00027BC6">
        <w:rPr>
          <w:sz w:val="24"/>
          <w:szCs w:val="24"/>
          <w:lang w:val="lt-LT"/>
        </w:rPr>
        <w:t>d. Nr. 1</w:t>
      </w:r>
    </w:p>
    <w:p w:rsidR="004346EA" w:rsidRPr="00027BC6" w:rsidRDefault="004346EA" w:rsidP="004346EA">
      <w:pPr>
        <w:pStyle w:val="CentrBoldm"/>
        <w:rPr>
          <w:lang w:val="lt-LT"/>
        </w:rPr>
      </w:pPr>
    </w:p>
    <w:tbl>
      <w:tblPr>
        <w:tblW w:w="15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080"/>
        <w:gridCol w:w="1260"/>
        <w:gridCol w:w="936"/>
        <w:gridCol w:w="1260"/>
        <w:gridCol w:w="1404"/>
        <w:gridCol w:w="1476"/>
        <w:gridCol w:w="1044"/>
        <w:gridCol w:w="1836"/>
        <w:gridCol w:w="1260"/>
        <w:gridCol w:w="1080"/>
      </w:tblGrid>
      <w:tr w:rsidR="004346EA" w:rsidTr="00B17DD1">
        <w:trPr>
          <w:cantSplit/>
          <w:trHeight w:val="42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pStyle w:val="msonormalcxspmiddle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Pirkimo objekto pavadinimas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Pagrindinis pirkimo objekto kodas pagal BVPŽ, papildomi BVPŽ kodai (jei jų yra)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Numatomų pirkti prekių kiekiai bei paslaugų ar darbų apimtys (jei įmanoma)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pirkimo vertė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Ketinamos sudaryti pirkimo sutarties trukmė (su pratęsimais)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atliekamas pagal Viešųjų pirkimų įstatymo 13 arba 91 straipsnio nuostatas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pirkimui bus taikomi Lietuvos Respublikos aplinkos ministerijos nustatyti aplinkos apsaugos kriterijai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46EA" w:rsidRDefault="004346EA" w:rsidP="00B17D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elektroninis ir atliekamas CVP IS priemonėmis</w:t>
            </w: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B76C9E" w:rsidRDefault="004346EA" w:rsidP="00B17DD1">
            <w:r w:rsidRPr="00B76C9E">
              <w:t>Pieno produktai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 w:rsidRPr="00B76C9E">
              <w:t>155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90FBF" w:rsidRDefault="004346EA" w:rsidP="00B17DD1">
            <w:r w:rsidRPr="00990FBF">
              <w:t>Mažos vertės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AF38DC" w:rsidRDefault="004346EA" w:rsidP="00B17DD1">
            <w:r>
              <w:t>Maisto produktai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AF38DC" w:rsidRDefault="004346EA" w:rsidP="00B17DD1">
            <w:r w:rsidRPr="00AF38DC">
              <w:t>150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80716E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5000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90FBF" w:rsidRDefault="004346EA" w:rsidP="00B17DD1">
            <w:r w:rsidRPr="00990FBF">
              <w:t>Mažos vertės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0E2680" w:rsidRDefault="004346EA" w:rsidP="00B17DD1">
            <w:r w:rsidRPr="000E2680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 w:rsidRPr="000E2680"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 w:rsidRPr="002D7711">
              <w:t>Knygos, spaudiniai ir susijusios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 w:rsidRPr="002D7711">
              <w:t>220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 w:rsidRPr="002D7711"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>
              <w:t>9</w:t>
            </w:r>
            <w:r w:rsidRPr="002D7711"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 w:rsidRPr="002D7711"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2D7711" w:rsidRDefault="004346EA" w:rsidP="00B17DD1">
            <w:r w:rsidRPr="002D7711">
              <w:t>II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 w:rsidRPr="002D7711"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Muzikos instrumentai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373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Sporto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374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>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Žaidimai, žaislai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375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2000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Pašto ženklai ir vokai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224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75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 xml:space="preserve">Tekstilės gaminiai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395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E55C44" w:rsidRDefault="004346EA" w:rsidP="00B17DD1">
            <w:r w:rsidRPr="00E55C44">
              <w:t>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Kanceliarinės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79610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E55C44" w:rsidRDefault="004346EA" w:rsidP="00B17DD1">
            <w:r w:rsidRPr="00E55C44">
              <w:t>10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trike/>
              </w:rPr>
            </w:pPr>
            <w:r w:rsidRPr="00C1540C">
              <w:rPr>
                <w:sz w:val="24"/>
                <w:szCs w:val="24"/>
              </w:rPr>
              <w:t>Buhalteriniai blankai, apskaitos žurnalai, archyvinės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228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str.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E55C44" w:rsidRDefault="004346EA" w:rsidP="00B17DD1">
            <w:r w:rsidRPr="00E55C44">
              <w:t>11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 w:rsidRPr="00C1540C">
              <w:rPr>
                <w:sz w:val="24"/>
                <w:szCs w:val="24"/>
              </w:rPr>
              <w:t>Baldai</w:t>
            </w:r>
          </w:p>
          <w:p w:rsidR="004346EA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391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 w:rsidRPr="00C1540C">
              <w:rPr>
                <w:sz w:val="24"/>
                <w:szCs w:val="24"/>
              </w:rPr>
              <w:t>Dekoratyviniai patalpų objektai</w:t>
            </w:r>
          </w:p>
          <w:p w:rsidR="004346EA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 w:rsidRPr="00C1540C">
              <w:t>392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2000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Įvairūs įrenginiai</w:t>
            </w:r>
          </w:p>
          <w:p w:rsidR="004346EA" w:rsidRPr="00542BC9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r w:rsidRPr="00542BC9">
              <w:t>393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170B3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 w:rsidRPr="009170B3">
              <w:rPr>
                <w:sz w:val="24"/>
                <w:szCs w:val="24"/>
              </w:rPr>
              <w:t>Ūkinės prekės</w:t>
            </w:r>
          </w:p>
          <w:p w:rsidR="004346EA" w:rsidRPr="00C1540C" w:rsidRDefault="004346EA" w:rsidP="00B17DD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r>
              <w:t>398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170B3" w:rsidRDefault="004346EA" w:rsidP="00B17DD1">
            <w:pPr>
              <w:rPr>
                <w:sz w:val="24"/>
              </w:rPr>
            </w:pPr>
            <w:r>
              <w:rPr>
                <w:sz w:val="24"/>
              </w:rPr>
              <w:t xml:space="preserve">Farmaciniai </w:t>
            </w:r>
            <w:r w:rsidRPr="009170B3">
              <w:rPr>
                <w:sz w:val="24"/>
              </w:rPr>
              <w:t>gaminiai, pirmos pagalbos rinkinių pildymas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r>
              <w:t>330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III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Kompiuteriai, spausdintuvai ir jų priedai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r>
              <w:t>302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500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Spausdintuvų ir kopijavimo aparato eksplotacinės medžiagos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r>
              <w:t>302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650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542BC9">
              <w:rPr>
                <w:sz w:val="24"/>
                <w:szCs w:val="24"/>
              </w:rPr>
              <w:t>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170B3" w:rsidRDefault="004346EA" w:rsidP="00B17DD1">
            <w:r w:rsidRPr="009170B3">
              <w:t>Statybinės medžiagos ir panašūs gaminiai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 w:rsidRPr="009170B3">
              <w:t>441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9170B3" w:rsidRDefault="004346EA" w:rsidP="00B17DD1">
            <w:r w:rsidRPr="009170B3">
              <w:t>Įrankiai, spynos, tvirtinimo detalės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 w:rsidRPr="009170B3">
              <w:t>445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Santechnikos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1731EA" w:rsidRDefault="004346EA" w:rsidP="00B17DD1">
            <w:r>
              <w:t>440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964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Elektros įranga ir reikmenys, apšvietimas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>500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Sodininkystės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031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trike/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Elektros įrengimų varžų  matavimas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II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Svarstyklių ir termometrų patikrinimas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 xml:space="preserve">Programinės įrangos paketai ir informacinės sistemos paslaugos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722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200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Švietimo ir mokymo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</w:t>
            </w:r>
            <w:r w:rsidRPr="00642AE1">
              <w:rPr>
                <w:sz w:val="24"/>
                <w:szCs w:val="24"/>
              </w:rPr>
              <w:t>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600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Sveikatos priežiūros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315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>
              <w:t xml:space="preserve">IV </w:t>
            </w:r>
            <w:r w:rsidRPr="00642AE1">
              <w:t>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Remonto ir priežiūros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Viešojo kelio transporto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240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Ugnies gesintuvų patikra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pPr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</w:t>
            </w:r>
            <w:r>
              <w:t>II</w:t>
            </w:r>
            <w:r w:rsidRPr="00642AE1">
              <w:t xml:space="preserve">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2BC9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Biuro įrangos priežiūra ir remonto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C1540C" w:rsidRDefault="004346EA" w:rsidP="00B17DD1">
            <w:r>
              <w:t>503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</w:t>
            </w:r>
            <w:r>
              <w:t>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200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Kitos nenumatytos paslaugos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  <w:tr w:rsidR="004346EA" w:rsidTr="00B17DD1">
        <w:trPr>
          <w:cantSplit/>
          <w:trHeight w:val="315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Kitos nenumatytos prekės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pPr>
              <w:rPr>
                <w:sz w:val="24"/>
                <w:szCs w:val="24"/>
              </w:rPr>
            </w:pPr>
            <w:r w:rsidRPr="00642AE1">
              <w:rPr>
                <w:sz w:val="24"/>
                <w:szCs w:val="24"/>
              </w:rPr>
              <w:t>Pagal poreikius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r>
              <w:t>150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Apklausa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Pr="00642AE1" w:rsidRDefault="004346EA" w:rsidP="00B17DD1">
            <w:r w:rsidRPr="00642AE1">
              <w:t>I ketvirtis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Pr="00542BC9" w:rsidRDefault="004346EA" w:rsidP="00B17DD1">
            <w:pPr>
              <w:rPr>
                <w:sz w:val="24"/>
                <w:szCs w:val="24"/>
              </w:rPr>
            </w:pPr>
            <w:r w:rsidRPr="00542BC9">
              <w:rPr>
                <w:sz w:val="24"/>
                <w:szCs w:val="24"/>
              </w:rPr>
              <w:t>12 mėn.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EA" w:rsidRDefault="004346EA" w:rsidP="00B17DD1">
            <w:pPr>
              <w:rPr>
                <w:strike/>
              </w:rPr>
            </w:pPr>
          </w:p>
        </w:tc>
      </w:tr>
    </w:tbl>
    <w:p w:rsidR="004346EA" w:rsidRDefault="004346EA" w:rsidP="004346EA">
      <w:r>
        <w:t>Vedėja ūkio reikalams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Renata Jakovenko</w:t>
      </w:r>
    </w:p>
    <w:p w:rsidR="00401758" w:rsidRDefault="00401758"/>
    <w:sectPr w:rsidR="00401758" w:rsidSect="004346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7"/>
    <w:rsid w:val="00003ED1"/>
    <w:rsid w:val="00401758"/>
    <w:rsid w:val="004346EA"/>
    <w:rsid w:val="008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EA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m">
    <w:name w:val="CentrBoldm"/>
    <w:basedOn w:val="Normal"/>
    <w:rsid w:val="004346EA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43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EA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m">
    <w:name w:val="CentrBoldm"/>
    <w:basedOn w:val="Normal"/>
    <w:rsid w:val="004346EA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43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2017-03-13T11:59:00Z</dcterms:created>
  <dcterms:modified xsi:type="dcterms:W3CDTF">2017-03-14T07:33:00Z</dcterms:modified>
</cp:coreProperties>
</file>